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6F21F" w14:textId="77777777" w:rsidR="007F3D63" w:rsidRPr="00A431BE" w:rsidRDefault="007F3D63" w:rsidP="00E16A1F">
      <w:pPr>
        <w:pStyle w:val="NoSpacing"/>
        <w:jc w:val="center"/>
        <w:rPr>
          <w:rFonts w:ascii="Aptos Narrow" w:hAnsi="Aptos Narrow" w:cs="Calibri"/>
          <w:sz w:val="20"/>
          <w:szCs w:val="20"/>
        </w:rPr>
      </w:pPr>
    </w:p>
    <w:p w14:paraId="40DC4BDE" w14:textId="5432D544" w:rsidR="00E16A1F" w:rsidRPr="00A431BE" w:rsidRDefault="00E16A1F" w:rsidP="00E16A1F">
      <w:pPr>
        <w:pStyle w:val="NoSpacing"/>
        <w:jc w:val="center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 w:cs="Calibri"/>
          <w:sz w:val="20"/>
          <w:szCs w:val="20"/>
        </w:rPr>
        <w:t xml:space="preserve">FILLMORE TOWNSHIP </w:t>
      </w:r>
      <w:r w:rsidR="00B66A8F" w:rsidRPr="00A431BE">
        <w:rPr>
          <w:rFonts w:ascii="Aptos Narrow" w:hAnsi="Aptos Narrow" w:cs="Calibri"/>
          <w:sz w:val="20"/>
          <w:szCs w:val="20"/>
        </w:rPr>
        <w:t>BOARD OF TRUSTEES</w:t>
      </w:r>
    </w:p>
    <w:p w14:paraId="125E411B" w14:textId="24C4458A" w:rsidR="00E16A1F" w:rsidRPr="00A431BE" w:rsidRDefault="00B66A8F" w:rsidP="00E16A1F">
      <w:pPr>
        <w:pStyle w:val="NoSpacing"/>
        <w:jc w:val="center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 w:cs="Calibri"/>
          <w:sz w:val="20"/>
          <w:szCs w:val="20"/>
        </w:rPr>
        <w:t>November</w:t>
      </w:r>
      <w:r w:rsidR="00E16A1F" w:rsidRPr="00A431BE">
        <w:rPr>
          <w:rFonts w:ascii="Aptos Narrow" w:hAnsi="Aptos Narrow" w:cs="Calibri"/>
          <w:sz w:val="20"/>
          <w:szCs w:val="20"/>
        </w:rPr>
        <w:t xml:space="preserve"> </w:t>
      </w:r>
      <w:r w:rsidRPr="00A431BE">
        <w:rPr>
          <w:rFonts w:ascii="Aptos Narrow" w:hAnsi="Aptos Narrow" w:cs="Calibri"/>
          <w:sz w:val="20"/>
          <w:szCs w:val="20"/>
        </w:rPr>
        <w:t>11</w:t>
      </w:r>
      <w:r w:rsidR="00E16A1F" w:rsidRPr="00A431BE">
        <w:rPr>
          <w:rFonts w:ascii="Aptos Narrow" w:hAnsi="Aptos Narrow" w:cs="Calibri"/>
          <w:sz w:val="20"/>
          <w:szCs w:val="20"/>
        </w:rPr>
        <w:t>, 202</w:t>
      </w:r>
      <w:r w:rsidRPr="00A431BE">
        <w:rPr>
          <w:rFonts w:ascii="Aptos Narrow" w:hAnsi="Aptos Narrow" w:cs="Calibri"/>
          <w:sz w:val="20"/>
          <w:szCs w:val="20"/>
        </w:rPr>
        <w:t>5</w:t>
      </w:r>
      <w:r w:rsidR="00E16A1F" w:rsidRPr="00A431BE">
        <w:rPr>
          <w:rFonts w:ascii="Aptos Narrow" w:hAnsi="Aptos Narrow" w:cs="Calibri"/>
          <w:sz w:val="20"/>
          <w:szCs w:val="20"/>
        </w:rPr>
        <w:t xml:space="preserve"> 7pm</w:t>
      </w:r>
      <w:r w:rsidR="00450EA4" w:rsidRPr="00A431BE">
        <w:rPr>
          <w:rFonts w:ascii="Aptos Narrow" w:hAnsi="Aptos Narrow" w:cs="Calibri"/>
          <w:sz w:val="20"/>
          <w:szCs w:val="20"/>
        </w:rPr>
        <w:t xml:space="preserve"> </w:t>
      </w:r>
    </w:p>
    <w:p w14:paraId="3C800920" w14:textId="77777777" w:rsidR="00FF7BA1" w:rsidRPr="00A431BE" w:rsidRDefault="00FF7BA1" w:rsidP="00FF7BA1">
      <w:pPr>
        <w:pStyle w:val="NoSpacing"/>
        <w:rPr>
          <w:rFonts w:ascii="Aptos Narrow" w:hAnsi="Aptos Narrow"/>
          <w:sz w:val="20"/>
          <w:szCs w:val="20"/>
        </w:rPr>
      </w:pPr>
    </w:p>
    <w:p w14:paraId="16EAF7E1" w14:textId="18AC887E" w:rsidR="00FF7BA1" w:rsidRPr="00A431BE" w:rsidRDefault="00FF7BA1" w:rsidP="00A074C4">
      <w:pPr>
        <w:pStyle w:val="NoSpacing"/>
        <w:numPr>
          <w:ilvl w:val="0"/>
          <w:numId w:val="3"/>
        </w:numPr>
        <w:ind w:left="720" w:hanging="630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 w:cs="Calibri"/>
          <w:b/>
          <w:bCs/>
          <w:sz w:val="20"/>
          <w:szCs w:val="20"/>
        </w:rPr>
        <w:t>Call to Order</w:t>
      </w:r>
      <w:r w:rsidRPr="00A431BE">
        <w:rPr>
          <w:rFonts w:ascii="Aptos Narrow" w:hAnsi="Aptos Narrow" w:cs="Calibri"/>
          <w:sz w:val="20"/>
          <w:szCs w:val="20"/>
        </w:rPr>
        <w:t>.</w:t>
      </w:r>
    </w:p>
    <w:p w14:paraId="4F3431C1" w14:textId="7811ED37" w:rsidR="00FF7BA1" w:rsidRPr="00A431BE" w:rsidRDefault="00B66A8F" w:rsidP="00FF7BA1">
      <w:pPr>
        <w:pStyle w:val="NoSpacing"/>
        <w:ind w:left="720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 w:cs="Calibri"/>
          <w:sz w:val="20"/>
          <w:szCs w:val="20"/>
        </w:rPr>
        <w:t>Supervisor John Yonker called the meeting to order, opened with prayer and led in the Pledge of Allegiance.</w:t>
      </w:r>
    </w:p>
    <w:p w14:paraId="1A065986" w14:textId="77777777" w:rsidR="00B66A8F" w:rsidRPr="00A431BE" w:rsidRDefault="00A074C4" w:rsidP="00B66A8F">
      <w:pPr>
        <w:pStyle w:val="NoSpacing"/>
        <w:numPr>
          <w:ilvl w:val="0"/>
          <w:numId w:val="3"/>
        </w:numPr>
        <w:ind w:left="720" w:hanging="630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 w:cs="Calibri"/>
          <w:b/>
          <w:bCs/>
          <w:sz w:val="20"/>
          <w:szCs w:val="20"/>
        </w:rPr>
        <w:t>Roll Call.</w:t>
      </w:r>
    </w:p>
    <w:p w14:paraId="7AB3303F" w14:textId="77777777" w:rsidR="00B66A8F" w:rsidRPr="00A431BE" w:rsidRDefault="00B66A8F" w:rsidP="00B66A8F">
      <w:pPr>
        <w:pStyle w:val="NoSpacing"/>
        <w:ind w:left="720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/>
          <w:sz w:val="20"/>
          <w:szCs w:val="20"/>
        </w:rPr>
        <w:t>Members Present: John Yonker, Elaine Mokma, Bob Yonker, Leah Folkert and Chuck Schaap.</w:t>
      </w:r>
    </w:p>
    <w:p w14:paraId="1E02B9D9" w14:textId="257E55ED" w:rsidR="00B66A8F" w:rsidRPr="00A431BE" w:rsidRDefault="00B66A8F" w:rsidP="00B66A8F">
      <w:pPr>
        <w:pStyle w:val="NoSpacing"/>
        <w:ind w:left="720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/>
          <w:sz w:val="20"/>
          <w:szCs w:val="20"/>
        </w:rPr>
        <w:t>Members Absent: None.</w:t>
      </w:r>
    </w:p>
    <w:p w14:paraId="28E63AB6" w14:textId="450F7EFD" w:rsidR="007714D8" w:rsidRPr="00A431BE" w:rsidRDefault="00403226" w:rsidP="007714D8">
      <w:pPr>
        <w:pStyle w:val="NoSpacing"/>
        <w:ind w:left="720" w:hanging="630"/>
        <w:rPr>
          <w:rFonts w:ascii="Aptos Narrow" w:hAnsi="Aptos Narrow" w:cs="Calibri"/>
          <w:b/>
          <w:bCs/>
          <w:sz w:val="20"/>
          <w:szCs w:val="20"/>
        </w:rPr>
      </w:pPr>
      <w:r w:rsidRPr="00A431BE">
        <w:rPr>
          <w:rFonts w:ascii="Aptos Narrow" w:hAnsi="Aptos Narrow" w:cs="Calibri"/>
          <w:b/>
          <w:bCs/>
          <w:sz w:val="20"/>
          <w:szCs w:val="20"/>
        </w:rPr>
        <w:t>3.</w:t>
      </w:r>
      <w:r w:rsidRPr="00A431BE">
        <w:rPr>
          <w:rFonts w:ascii="Aptos Narrow" w:hAnsi="Aptos Narrow" w:cs="Calibri"/>
          <w:b/>
          <w:bCs/>
          <w:sz w:val="20"/>
          <w:szCs w:val="20"/>
        </w:rPr>
        <w:tab/>
        <w:t>Late Agenda Items.</w:t>
      </w:r>
    </w:p>
    <w:p w14:paraId="32CA64C2" w14:textId="28182562" w:rsidR="00403226" w:rsidRPr="00A431BE" w:rsidRDefault="00403226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 w:cs="Calibri"/>
          <w:b/>
          <w:bCs/>
          <w:sz w:val="20"/>
          <w:szCs w:val="20"/>
        </w:rPr>
        <w:tab/>
      </w:r>
      <w:r w:rsidRPr="00A431BE">
        <w:rPr>
          <w:rFonts w:ascii="Aptos Narrow" w:hAnsi="Aptos Narrow" w:cs="Calibri"/>
          <w:sz w:val="20"/>
          <w:szCs w:val="20"/>
        </w:rPr>
        <w:t>a.</w:t>
      </w:r>
      <w:r w:rsidRPr="00A431BE">
        <w:rPr>
          <w:rFonts w:ascii="Aptos Narrow" w:hAnsi="Aptos Narrow" w:cs="Calibri"/>
          <w:sz w:val="20"/>
          <w:szCs w:val="20"/>
        </w:rPr>
        <w:tab/>
        <w:t>Herrick District Library</w:t>
      </w:r>
    </w:p>
    <w:p w14:paraId="70A86617" w14:textId="2CAE30C7" w:rsidR="00403226" w:rsidRPr="00A431BE" w:rsidRDefault="00403226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 w:cs="Calibri"/>
          <w:sz w:val="20"/>
          <w:szCs w:val="20"/>
        </w:rPr>
        <w:tab/>
        <w:t>b.</w:t>
      </w:r>
      <w:r w:rsidRPr="00A431BE">
        <w:rPr>
          <w:rFonts w:ascii="Aptos Narrow" w:hAnsi="Aptos Narrow" w:cs="Calibri"/>
          <w:sz w:val="20"/>
          <w:szCs w:val="20"/>
        </w:rPr>
        <w:tab/>
        <w:t xml:space="preserve">Allegan County </w:t>
      </w:r>
      <w:r w:rsidR="00D92520">
        <w:rPr>
          <w:rFonts w:ascii="Aptos Narrow" w:hAnsi="Aptos Narrow" w:cs="Calibri"/>
          <w:sz w:val="20"/>
          <w:szCs w:val="20"/>
        </w:rPr>
        <w:t>Eagleview 2026 and 2029 Flight Participation Survey.</w:t>
      </w:r>
    </w:p>
    <w:p w14:paraId="793FB78C" w14:textId="65B27415" w:rsidR="00403226" w:rsidRPr="00A431BE" w:rsidRDefault="00403226" w:rsidP="007714D8">
      <w:pPr>
        <w:pStyle w:val="NoSpacing"/>
        <w:ind w:left="720" w:hanging="630"/>
        <w:rPr>
          <w:rFonts w:ascii="Aptos Narrow" w:hAnsi="Aptos Narrow" w:cs="Calibri"/>
          <w:b/>
          <w:bCs/>
          <w:sz w:val="20"/>
          <w:szCs w:val="20"/>
        </w:rPr>
      </w:pPr>
      <w:r w:rsidRPr="00A431BE">
        <w:rPr>
          <w:rFonts w:ascii="Aptos Narrow" w:hAnsi="Aptos Narrow" w:cs="Calibri"/>
          <w:b/>
          <w:bCs/>
          <w:sz w:val="20"/>
          <w:szCs w:val="20"/>
        </w:rPr>
        <w:t>4.</w:t>
      </w:r>
      <w:r w:rsidRPr="00A431BE">
        <w:rPr>
          <w:rFonts w:ascii="Aptos Narrow" w:hAnsi="Aptos Narrow" w:cs="Calibri"/>
          <w:b/>
          <w:bCs/>
          <w:sz w:val="20"/>
          <w:szCs w:val="20"/>
        </w:rPr>
        <w:tab/>
        <w:t>Fillmore/Overisel Deputy.</w:t>
      </w:r>
    </w:p>
    <w:p w14:paraId="78D0B2FD" w14:textId="6612C4A0" w:rsidR="00403226" w:rsidRPr="00A431BE" w:rsidRDefault="00403226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 w:cs="Calibri"/>
          <w:b/>
          <w:bCs/>
          <w:sz w:val="20"/>
          <w:szCs w:val="20"/>
        </w:rPr>
        <w:tab/>
      </w:r>
      <w:r w:rsidR="00A431BE" w:rsidRPr="00A431BE">
        <w:rPr>
          <w:rFonts w:ascii="Aptos Narrow" w:hAnsi="Aptos Narrow" w:cs="Calibri"/>
          <w:sz w:val="20"/>
          <w:szCs w:val="20"/>
        </w:rPr>
        <w:t>Officer Wei Chen submitted the following report;</w:t>
      </w:r>
    </w:p>
    <w:p w14:paraId="2C9EC605" w14:textId="058D36C1" w:rsidR="00A431BE" w:rsidRDefault="00A431BE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 w:cs="Calibri"/>
          <w:sz w:val="20"/>
          <w:szCs w:val="20"/>
        </w:rPr>
        <w:tab/>
        <w:t>a.</w:t>
      </w:r>
      <w:r w:rsidRPr="00A431BE">
        <w:rPr>
          <w:rFonts w:ascii="Aptos Narrow" w:hAnsi="Aptos Narrow" w:cs="Calibri"/>
          <w:sz w:val="20"/>
          <w:szCs w:val="20"/>
        </w:rPr>
        <w:tab/>
        <w:t xml:space="preserve">There were 89 calls for October 2025, 53 calls for Fillmore Township and 36 calls for Overisel </w:t>
      </w:r>
      <w:r w:rsidRPr="00A431BE">
        <w:rPr>
          <w:rFonts w:ascii="Aptos Narrow" w:hAnsi="Aptos Narrow" w:cs="Calibri"/>
          <w:sz w:val="20"/>
          <w:szCs w:val="20"/>
        </w:rPr>
        <w:tab/>
        <w:t>Township.</w:t>
      </w:r>
    </w:p>
    <w:p w14:paraId="7E497C8F" w14:textId="0C5E28DB" w:rsidR="00A431BE" w:rsidRDefault="00A431BE" w:rsidP="007714D8">
      <w:pPr>
        <w:pStyle w:val="NoSpacing"/>
        <w:ind w:left="720" w:hanging="630"/>
        <w:rPr>
          <w:rFonts w:ascii="Aptos Narrow" w:hAnsi="Aptos Narrow" w:cs="Calibri"/>
          <w:b/>
          <w:bCs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>5.</w:t>
      </w:r>
      <w:r>
        <w:rPr>
          <w:rFonts w:ascii="Aptos Narrow" w:hAnsi="Aptos Narrow" w:cs="Calibri"/>
          <w:b/>
          <w:bCs/>
          <w:sz w:val="20"/>
          <w:szCs w:val="20"/>
        </w:rPr>
        <w:tab/>
        <w:t>Graafschap Fire Department.</w:t>
      </w:r>
    </w:p>
    <w:p w14:paraId="4F631194" w14:textId="1BCC275C" w:rsidR="00A431BE" w:rsidRDefault="00A431BE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ab/>
      </w:r>
      <w:r>
        <w:rPr>
          <w:rFonts w:ascii="Aptos Narrow" w:hAnsi="Aptos Narrow" w:cs="Calibri"/>
          <w:sz w:val="20"/>
          <w:szCs w:val="20"/>
        </w:rPr>
        <w:t>Fire Chief Doug DenBleyer submitted the following report;</w:t>
      </w:r>
    </w:p>
    <w:p w14:paraId="3E397C09" w14:textId="7101C67A" w:rsidR="00403226" w:rsidRDefault="00A431BE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</w:r>
      <w:r w:rsidR="00660B69">
        <w:rPr>
          <w:rFonts w:ascii="Aptos Narrow" w:hAnsi="Aptos Narrow" w:cs="Calibri"/>
          <w:sz w:val="20"/>
          <w:szCs w:val="20"/>
        </w:rPr>
        <w:t>a.</w:t>
      </w:r>
      <w:r w:rsidR="00660B69">
        <w:rPr>
          <w:rFonts w:ascii="Aptos Narrow" w:hAnsi="Aptos Narrow" w:cs="Calibri"/>
          <w:sz w:val="20"/>
          <w:szCs w:val="20"/>
        </w:rPr>
        <w:tab/>
        <w:t xml:space="preserve">A total of 69 </w:t>
      </w:r>
      <w:r w:rsidR="001F1F48">
        <w:rPr>
          <w:rFonts w:ascii="Aptos Narrow" w:hAnsi="Aptos Narrow" w:cs="Calibri"/>
          <w:sz w:val="20"/>
          <w:szCs w:val="20"/>
        </w:rPr>
        <w:t>calls</w:t>
      </w:r>
      <w:r w:rsidR="00660B69">
        <w:rPr>
          <w:rFonts w:ascii="Aptos Narrow" w:hAnsi="Aptos Narrow" w:cs="Calibri"/>
          <w:sz w:val="20"/>
          <w:szCs w:val="20"/>
        </w:rPr>
        <w:t xml:space="preserve"> for October 2025. There were 10 medical/rescue calls and 4 fire calls for Fillmore </w:t>
      </w:r>
      <w:r w:rsidR="001F1F48">
        <w:rPr>
          <w:rFonts w:ascii="Aptos Narrow" w:hAnsi="Aptos Narrow" w:cs="Calibri"/>
          <w:sz w:val="20"/>
          <w:szCs w:val="20"/>
        </w:rPr>
        <w:tab/>
      </w:r>
      <w:r w:rsidR="00660B69">
        <w:rPr>
          <w:rFonts w:ascii="Aptos Narrow" w:hAnsi="Aptos Narrow" w:cs="Calibri"/>
          <w:sz w:val="20"/>
          <w:szCs w:val="20"/>
        </w:rPr>
        <w:t>Township</w:t>
      </w:r>
      <w:r w:rsidR="001F1F48">
        <w:rPr>
          <w:rFonts w:ascii="Aptos Narrow" w:hAnsi="Aptos Narrow" w:cs="Calibri"/>
          <w:sz w:val="20"/>
          <w:szCs w:val="20"/>
        </w:rPr>
        <w:t>. 8 fire calls and no medical/rescue to other agencies also 1 assist from another agency.</w:t>
      </w:r>
    </w:p>
    <w:p w14:paraId="5AA44853" w14:textId="2E091791" w:rsidR="001F1F48" w:rsidRDefault="001F1F48" w:rsidP="007714D8">
      <w:pPr>
        <w:pStyle w:val="NoSpacing"/>
        <w:ind w:left="720" w:hanging="630"/>
        <w:rPr>
          <w:rFonts w:ascii="Aptos Narrow" w:hAnsi="Aptos Narrow" w:cs="Calibri"/>
          <w:b/>
          <w:bCs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>6.</w:t>
      </w:r>
      <w:r>
        <w:rPr>
          <w:rFonts w:ascii="Aptos Narrow" w:hAnsi="Aptos Narrow" w:cs="Calibri"/>
          <w:b/>
          <w:bCs/>
          <w:sz w:val="20"/>
          <w:szCs w:val="20"/>
        </w:rPr>
        <w:tab/>
        <w:t>Hamilton Fire Department.</w:t>
      </w:r>
    </w:p>
    <w:p w14:paraId="19D82E62" w14:textId="5E616F93" w:rsidR="001F1F48" w:rsidRDefault="001F1F48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ab/>
      </w:r>
      <w:r>
        <w:rPr>
          <w:rFonts w:ascii="Aptos Narrow" w:hAnsi="Aptos Narrow" w:cs="Calibri"/>
          <w:sz w:val="20"/>
          <w:szCs w:val="20"/>
        </w:rPr>
        <w:t>The October 2025 report was taken for information.</w:t>
      </w:r>
    </w:p>
    <w:p w14:paraId="7FC03300" w14:textId="6A4AC4C7" w:rsidR="001F1F48" w:rsidRDefault="001F1F48" w:rsidP="007714D8">
      <w:pPr>
        <w:pStyle w:val="NoSpacing"/>
        <w:ind w:left="720" w:hanging="630"/>
        <w:rPr>
          <w:rFonts w:ascii="Aptos Narrow" w:hAnsi="Aptos Narrow" w:cs="Calibri"/>
          <w:b/>
          <w:bCs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>7.</w:t>
      </w:r>
      <w:r>
        <w:rPr>
          <w:rFonts w:ascii="Aptos Narrow" w:hAnsi="Aptos Narrow" w:cs="Calibri"/>
          <w:b/>
          <w:bCs/>
          <w:sz w:val="20"/>
          <w:szCs w:val="20"/>
        </w:rPr>
        <w:tab/>
        <w:t>Overisel Fire Department.</w:t>
      </w:r>
    </w:p>
    <w:p w14:paraId="378A1016" w14:textId="0003D6C2" w:rsidR="001F1F48" w:rsidRDefault="001F1F48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ab/>
      </w:r>
      <w:r>
        <w:rPr>
          <w:rFonts w:ascii="Aptos Narrow" w:hAnsi="Aptos Narrow" w:cs="Calibri"/>
          <w:sz w:val="20"/>
          <w:szCs w:val="20"/>
        </w:rPr>
        <w:t>The October 2025 report was taken for information.</w:t>
      </w:r>
    </w:p>
    <w:p w14:paraId="56B70F77" w14:textId="4B775B98" w:rsidR="001F1F48" w:rsidRDefault="001F1F48" w:rsidP="007714D8">
      <w:pPr>
        <w:pStyle w:val="NoSpacing"/>
        <w:ind w:left="720" w:hanging="630"/>
        <w:rPr>
          <w:rFonts w:ascii="Aptos Narrow" w:hAnsi="Aptos Narrow" w:cs="Calibri"/>
          <w:b/>
          <w:bCs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>8.</w:t>
      </w:r>
      <w:r>
        <w:rPr>
          <w:rFonts w:ascii="Aptos Narrow" w:hAnsi="Aptos Narrow" w:cs="Calibri"/>
          <w:b/>
          <w:bCs/>
          <w:sz w:val="20"/>
          <w:szCs w:val="20"/>
        </w:rPr>
        <w:tab/>
      </w:r>
      <w:r w:rsidR="00DD0C58">
        <w:rPr>
          <w:rFonts w:ascii="Aptos Narrow" w:hAnsi="Aptos Narrow" w:cs="Calibri"/>
          <w:b/>
          <w:bCs/>
          <w:sz w:val="20"/>
          <w:szCs w:val="20"/>
        </w:rPr>
        <w:t>Allegan County Commissioner.</w:t>
      </w:r>
    </w:p>
    <w:p w14:paraId="05C05622" w14:textId="6784C6EB" w:rsidR="00DD0C58" w:rsidRDefault="00DD0C58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ab/>
      </w:r>
      <w:r>
        <w:rPr>
          <w:rFonts w:ascii="Aptos Narrow" w:hAnsi="Aptos Narrow" w:cs="Calibri"/>
          <w:sz w:val="20"/>
          <w:szCs w:val="20"/>
        </w:rPr>
        <w:t>Commissioner Craig VanBeek, being absent with notice, submitted a written report. He also included an update of 123 Net progress in Allegan County and an Q3 Update for Allegan County Economic Development Commission.</w:t>
      </w:r>
    </w:p>
    <w:p w14:paraId="5BA36179" w14:textId="62845457" w:rsidR="00BD2B1D" w:rsidRDefault="00BD2B1D" w:rsidP="007714D8">
      <w:pPr>
        <w:pStyle w:val="NoSpacing"/>
        <w:ind w:left="720" w:hanging="630"/>
        <w:rPr>
          <w:rFonts w:ascii="Aptos Narrow" w:hAnsi="Aptos Narrow" w:cs="Calibri"/>
          <w:b/>
          <w:bCs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>9.</w:t>
      </w:r>
      <w:r>
        <w:rPr>
          <w:rFonts w:ascii="Aptos Narrow" w:hAnsi="Aptos Narrow" w:cs="Calibri"/>
          <w:b/>
          <w:bCs/>
          <w:sz w:val="20"/>
          <w:szCs w:val="20"/>
        </w:rPr>
        <w:tab/>
        <w:t>Fillmore Township Public Meeting Comment Resolution.</w:t>
      </w:r>
    </w:p>
    <w:p w14:paraId="04BC5F99" w14:textId="01330809" w:rsidR="00BD2B1D" w:rsidRDefault="00BD2B1D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ab/>
      </w:r>
      <w:r>
        <w:rPr>
          <w:rFonts w:ascii="Aptos Narrow" w:hAnsi="Aptos Narrow" w:cs="Calibri"/>
          <w:sz w:val="20"/>
          <w:szCs w:val="20"/>
        </w:rPr>
        <w:t xml:space="preserve">To provide rules to address the public comments during the Public Comment portion of meetings, including public </w:t>
      </w:r>
      <w:r w:rsidR="00A47219">
        <w:rPr>
          <w:rFonts w:ascii="Aptos Narrow" w:hAnsi="Aptos Narrow" w:cs="Calibri"/>
          <w:sz w:val="20"/>
          <w:szCs w:val="20"/>
        </w:rPr>
        <w:t>hearings</w:t>
      </w:r>
      <w:r>
        <w:rPr>
          <w:rFonts w:ascii="Aptos Narrow" w:hAnsi="Aptos Narrow" w:cs="Calibri"/>
          <w:sz w:val="20"/>
          <w:szCs w:val="20"/>
        </w:rPr>
        <w:t xml:space="preserve"> of Fillmore Township, and the Open Meetings Act;</w:t>
      </w:r>
    </w:p>
    <w:p w14:paraId="57D79067" w14:textId="4E1BC30F" w:rsidR="00BD2B1D" w:rsidRDefault="00BD2B1D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 xml:space="preserve">A Motion was brought by </w:t>
      </w:r>
      <w:r w:rsidR="00A47219">
        <w:rPr>
          <w:rFonts w:ascii="Aptos Narrow" w:hAnsi="Aptos Narrow" w:cs="Calibri"/>
          <w:sz w:val="20"/>
          <w:szCs w:val="20"/>
        </w:rPr>
        <w:t>Leah Folkert and 2</w:t>
      </w:r>
      <w:r w:rsidR="00A47219" w:rsidRPr="00A47219">
        <w:rPr>
          <w:rFonts w:ascii="Aptos Narrow" w:hAnsi="Aptos Narrow" w:cs="Calibri"/>
          <w:sz w:val="20"/>
          <w:szCs w:val="20"/>
          <w:vertAlign w:val="superscript"/>
        </w:rPr>
        <w:t>nd</w:t>
      </w:r>
      <w:r w:rsidR="00A47219">
        <w:rPr>
          <w:rFonts w:ascii="Aptos Narrow" w:hAnsi="Aptos Narrow" w:cs="Calibri"/>
          <w:sz w:val="20"/>
          <w:szCs w:val="20"/>
        </w:rPr>
        <w:t xml:space="preserve"> by Chuck Schaap to adopt the Public Meeting Comment Resolution as presented.</w:t>
      </w:r>
    </w:p>
    <w:p w14:paraId="1AC5D7E8" w14:textId="75520E39" w:rsidR="00A47219" w:rsidRDefault="00A47219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PASSED BY ROLL CALL VOTE: Bob Yonker – YES, Chuck Schaap – YES, John Yonker – YES, Elaine Mokma – YES and Leah Folkert – YES.</w:t>
      </w:r>
    </w:p>
    <w:p w14:paraId="46BDCDC6" w14:textId="78D73929" w:rsidR="00A47219" w:rsidRDefault="00A47219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PASSED 5-0.</w:t>
      </w:r>
    </w:p>
    <w:p w14:paraId="12FBC0A2" w14:textId="50C25F82" w:rsidR="00A47219" w:rsidRDefault="00A47219" w:rsidP="007714D8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The agenda will be changed to include 2 public comments – one for the agenda and the 2</w:t>
      </w:r>
      <w:r>
        <w:rPr>
          <w:rFonts w:ascii="Aptos Narrow" w:hAnsi="Aptos Narrow" w:cs="Calibri"/>
          <w:sz w:val="20"/>
          <w:szCs w:val="20"/>
          <w:vertAlign w:val="superscript"/>
        </w:rPr>
        <w:t xml:space="preserve">nd </w:t>
      </w:r>
      <w:r>
        <w:rPr>
          <w:rFonts w:ascii="Aptos Narrow" w:hAnsi="Aptos Narrow" w:cs="Calibri"/>
          <w:sz w:val="20"/>
          <w:szCs w:val="20"/>
        </w:rPr>
        <w:t xml:space="preserve">for </w:t>
      </w:r>
      <w:r w:rsidR="00790CAD">
        <w:rPr>
          <w:rFonts w:ascii="Aptos Narrow" w:hAnsi="Aptos Narrow" w:cs="Calibri"/>
          <w:sz w:val="20"/>
          <w:szCs w:val="20"/>
        </w:rPr>
        <w:t>anything else.</w:t>
      </w:r>
    </w:p>
    <w:p w14:paraId="7E8C35AA" w14:textId="75A6CD69" w:rsidR="00122928" w:rsidRDefault="00122928" w:rsidP="007714D8">
      <w:pPr>
        <w:pStyle w:val="NoSpacing"/>
        <w:ind w:left="720" w:hanging="630"/>
        <w:rPr>
          <w:rFonts w:ascii="Aptos Narrow" w:hAnsi="Aptos Narrow" w:cs="Calibri"/>
          <w:b/>
          <w:bCs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>10.</w:t>
      </w:r>
      <w:r>
        <w:rPr>
          <w:rFonts w:ascii="Aptos Narrow" w:hAnsi="Aptos Narrow" w:cs="Calibri"/>
          <w:b/>
          <w:bCs/>
          <w:sz w:val="20"/>
          <w:szCs w:val="20"/>
        </w:rPr>
        <w:tab/>
        <w:t>Allegan County Road Commission.</w:t>
      </w:r>
    </w:p>
    <w:p w14:paraId="5FCAB8E8" w14:textId="36C3EE72" w:rsidR="00A9098B" w:rsidRDefault="00122928" w:rsidP="00A9098B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ab/>
      </w:r>
      <w:r w:rsidR="00A9098B">
        <w:rPr>
          <w:rFonts w:ascii="Aptos Narrow" w:hAnsi="Aptos Narrow" w:cs="Calibri"/>
          <w:sz w:val="20"/>
          <w:szCs w:val="20"/>
        </w:rPr>
        <w:t>a.</w:t>
      </w:r>
      <w:r w:rsidR="00A9098B">
        <w:rPr>
          <w:rFonts w:ascii="Aptos Narrow" w:hAnsi="Aptos Narrow" w:cs="Calibri"/>
          <w:sz w:val="20"/>
          <w:szCs w:val="20"/>
        </w:rPr>
        <w:tab/>
      </w:r>
      <w:r w:rsidR="00917D61">
        <w:rPr>
          <w:rFonts w:ascii="Aptos Narrow" w:hAnsi="Aptos Narrow" w:cs="Calibri"/>
          <w:sz w:val="20"/>
          <w:szCs w:val="20"/>
        </w:rPr>
        <w:t>The Board received the 2025 Paser ratings for Fillmore Township</w:t>
      </w:r>
      <w:r w:rsidR="00100753">
        <w:rPr>
          <w:rFonts w:ascii="Aptos Narrow" w:hAnsi="Aptos Narrow" w:cs="Calibri"/>
          <w:sz w:val="20"/>
          <w:szCs w:val="20"/>
        </w:rPr>
        <w:t xml:space="preserve">. The Road Commission requests a </w:t>
      </w:r>
      <w:r w:rsidR="00100753">
        <w:rPr>
          <w:rFonts w:ascii="Aptos Narrow" w:hAnsi="Aptos Narrow" w:cs="Calibri"/>
          <w:sz w:val="20"/>
          <w:szCs w:val="20"/>
        </w:rPr>
        <w:tab/>
        <w:t>plan in December 2025 for chip seal, crack seal or paving in 2026.</w:t>
      </w:r>
    </w:p>
    <w:p w14:paraId="6A29186F" w14:textId="463D8265" w:rsidR="00A9098B" w:rsidRDefault="00A9098B" w:rsidP="00A9098B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b.</w:t>
      </w:r>
      <w:r>
        <w:rPr>
          <w:rFonts w:ascii="Aptos Narrow" w:hAnsi="Aptos Narrow" w:cs="Calibri"/>
          <w:sz w:val="20"/>
          <w:szCs w:val="20"/>
        </w:rPr>
        <w:tab/>
      </w:r>
      <w:r>
        <w:rPr>
          <w:rFonts w:ascii="Aptos Narrow" w:hAnsi="Aptos Narrow"/>
          <w:sz w:val="20"/>
          <w:szCs w:val="20"/>
        </w:rPr>
        <w:t>The annual meeting for the Primary Road Millage program</w:t>
      </w:r>
      <w:r w:rsidR="009F6C0C">
        <w:rPr>
          <w:rFonts w:ascii="Aptos Narrow" w:hAnsi="Aptos Narrow"/>
          <w:sz w:val="20"/>
          <w:szCs w:val="20"/>
        </w:rPr>
        <w:t xml:space="preserve">. There will be one meeting to be held on </w:t>
      </w:r>
      <w:r w:rsidR="009F6C0C">
        <w:rPr>
          <w:rFonts w:ascii="Aptos Narrow" w:hAnsi="Aptos Narrow"/>
          <w:sz w:val="20"/>
          <w:szCs w:val="20"/>
        </w:rPr>
        <w:tab/>
        <w:t>January 7, 2026 at 7pm.</w:t>
      </w:r>
    </w:p>
    <w:p w14:paraId="2071EF7A" w14:textId="42CD622F" w:rsidR="00100753" w:rsidRDefault="00100753" w:rsidP="00A9098B">
      <w:pPr>
        <w:pStyle w:val="NoSpacing"/>
        <w:ind w:left="720" w:hanging="630"/>
        <w:rPr>
          <w:rFonts w:ascii="Aptos Narrow" w:hAnsi="Aptos Narrow"/>
          <w:b/>
          <w:bCs/>
          <w:sz w:val="20"/>
          <w:szCs w:val="20"/>
        </w:rPr>
      </w:pPr>
      <w:r>
        <w:rPr>
          <w:rFonts w:ascii="Aptos Narrow" w:hAnsi="Aptos Narrow"/>
          <w:b/>
          <w:bCs/>
          <w:sz w:val="20"/>
          <w:szCs w:val="20"/>
        </w:rPr>
        <w:t>11.</w:t>
      </w:r>
      <w:r>
        <w:rPr>
          <w:rFonts w:ascii="Aptos Narrow" w:hAnsi="Aptos Narrow"/>
          <w:b/>
          <w:bCs/>
          <w:sz w:val="20"/>
          <w:szCs w:val="20"/>
        </w:rPr>
        <w:tab/>
        <w:t>Public Comment.</w:t>
      </w:r>
    </w:p>
    <w:p w14:paraId="21794365" w14:textId="3116E529" w:rsidR="000B4421" w:rsidRDefault="00100753" w:rsidP="00A9098B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b/>
          <w:bCs/>
          <w:sz w:val="20"/>
          <w:szCs w:val="20"/>
        </w:rPr>
        <w:tab/>
      </w:r>
      <w:r>
        <w:rPr>
          <w:rFonts w:ascii="Aptos Narrow" w:hAnsi="Aptos Narrow"/>
          <w:sz w:val="20"/>
          <w:szCs w:val="20"/>
        </w:rPr>
        <w:t>a.</w:t>
      </w:r>
      <w:r>
        <w:rPr>
          <w:rFonts w:ascii="Aptos Narrow" w:hAnsi="Aptos Narrow"/>
          <w:sz w:val="20"/>
          <w:szCs w:val="20"/>
        </w:rPr>
        <w:tab/>
        <w:t xml:space="preserve">Duane Zuverink </w:t>
      </w:r>
      <w:r w:rsidR="000B4421">
        <w:rPr>
          <w:rFonts w:ascii="Aptos Narrow" w:hAnsi="Aptos Narrow"/>
          <w:sz w:val="20"/>
          <w:szCs w:val="20"/>
        </w:rPr>
        <w:t>wondered if</w:t>
      </w:r>
      <w:r>
        <w:rPr>
          <w:rFonts w:ascii="Aptos Narrow" w:hAnsi="Aptos Narrow"/>
          <w:sz w:val="20"/>
          <w:szCs w:val="20"/>
        </w:rPr>
        <w:t xml:space="preserve"> the agenda could be placed with Board minutes </w:t>
      </w:r>
      <w:r w:rsidR="000B4421">
        <w:rPr>
          <w:rFonts w:ascii="Aptos Narrow" w:hAnsi="Aptos Narrow"/>
          <w:sz w:val="20"/>
          <w:szCs w:val="20"/>
        </w:rPr>
        <w:t>enabling</w:t>
      </w:r>
      <w:r>
        <w:rPr>
          <w:rFonts w:ascii="Aptos Narrow" w:hAnsi="Aptos Narrow"/>
          <w:sz w:val="20"/>
          <w:szCs w:val="20"/>
        </w:rPr>
        <w:t xml:space="preserve"> individuals </w:t>
      </w:r>
      <w:r w:rsidR="000B4421">
        <w:rPr>
          <w:rFonts w:ascii="Aptos Narrow" w:hAnsi="Aptos Narrow"/>
          <w:sz w:val="20"/>
          <w:szCs w:val="20"/>
        </w:rPr>
        <w:tab/>
        <w:t xml:space="preserve">to </w:t>
      </w:r>
      <w:r>
        <w:rPr>
          <w:rFonts w:ascii="Aptos Narrow" w:hAnsi="Aptos Narrow"/>
          <w:sz w:val="20"/>
          <w:szCs w:val="20"/>
        </w:rPr>
        <w:t>receive</w:t>
      </w:r>
      <w:r w:rsidR="000B4421">
        <w:rPr>
          <w:rFonts w:ascii="Aptos Narrow" w:hAnsi="Aptos Narrow"/>
          <w:sz w:val="20"/>
          <w:szCs w:val="20"/>
        </w:rPr>
        <w:t xml:space="preserve"> notification.</w:t>
      </w:r>
    </w:p>
    <w:p w14:paraId="1693178E" w14:textId="278510E6" w:rsidR="00100753" w:rsidRDefault="000B4421" w:rsidP="00A9098B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b.</w:t>
      </w:r>
      <w:r>
        <w:rPr>
          <w:rFonts w:ascii="Aptos Narrow" w:hAnsi="Aptos Narrow"/>
          <w:sz w:val="20"/>
          <w:szCs w:val="20"/>
        </w:rPr>
        <w:tab/>
      </w:r>
      <w:r w:rsidR="00020A5D">
        <w:rPr>
          <w:rFonts w:ascii="Aptos Narrow" w:hAnsi="Aptos Narrow"/>
          <w:sz w:val="20"/>
          <w:szCs w:val="20"/>
        </w:rPr>
        <w:t>Jennifer Graham</w:t>
      </w:r>
      <w:r>
        <w:rPr>
          <w:rFonts w:ascii="Aptos Narrow" w:hAnsi="Aptos Narrow"/>
          <w:sz w:val="20"/>
          <w:szCs w:val="20"/>
        </w:rPr>
        <w:t xml:space="preserve"> </w:t>
      </w:r>
      <w:r w:rsidR="00020A5D">
        <w:rPr>
          <w:rFonts w:ascii="Aptos Narrow" w:hAnsi="Aptos Narrow"/>
          <w:sz w:val="20"/>
          <w:szCs w:val="20"/>
        </w:rPr>
        <w:t>wonders if ditches on 141</w:t>
      </w:r>
      <w:r w:rsidR="00020A5D" w:rsidRPr="00020A5D">
        <w:rPr>
          <w:rFonts w:ascii="Aptos Narrow" w:hAnsi="Aptos Narrow"/>
          <w:sz w:val="20"/>
          <w:szCs w:val="20"/>
          <w:vertAlign w:val="superscript"/>
        </w:rPr>
        <w:t>st</w:t>
      </w:r>
      <w:r w:rsidR="00020A5D">
        <w:rPr>
          <w:rFonts w:ascii="Aptos Narrow" w:hAnsi="Aptos Narrow"/>
          <w:sz w:val="20"/>
          <w:szCs w:val="20"/>
        </w:rPr>
        <w:t xml:space="preserve"> Ave. could be cleaned. She also commended the Board </w:t>
      </w:r>
      <w:r w:rsidR="00020A5D">
        <w:rPr>
          <w:rFonts w:ascii="Aptos Narrow" w:hAnsi="Aptos Narrow"/>
          <w:sz w:val="20"/>
          <w:szCs w:val="20"/>
        </w:rPr>
        <w:tab/>
        <w:t xml:space="preserve">for a unified decision regarding the Interlocal Agreement for Hamilton Fire Department at the recent </w:t>
      </w:r>
      <w:r w:rsidR="00020A5D">
        <w:rPr>
          <w:rFonts w:ascii="Aptos Narrow" w:hAnsi="Aptos Narrow"/>
          <w:sz w:val="20"/>
          <w:szCs w:val="20"/>
        </w:rPr>
        <w:tab/>
        <w:t>October 28, 2025 special meeting with Heath, Manlius Township and</w:t>
      </w:r>
      <w:r w:rsidR="00451F77">
        <w:rPr>
          <w:rFonts w:ascii="Aptos Narrow" w:hAnsi="Aptos Narrow"/>
          <w:sz w:val="20"/>
          <w:szCs w:val="20"/>
        </w:rPr>
        <w:t xml:space="preserve"> the</w:t>
      </w:r>
      <w:r w:rsidR="00020A5D">
        <w:rPr>
          <w:rFonts w:ascii="Aptos Narrow" w:hAnsi="Aptos Narrow"/>
          <w:sz w:val="20"/>
          <w:szCs w:val="20"/>
        </w:rPr>
        <w:t xml:space="preserve"> Hamilton Fire Board.</w:t>
      </w:r>
    </w:p>
    <w:p w14:paraId="476CCEE0" w14:textId="77777777" w:rsidR="00451F77" w:rsidRDefault="00020A5D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c.</w:t>
      </w:r>
      <w:r>
        <w:rPr>
          <w:rFonts w:ascii="Aptos Narrow" w:hAnsi="Aptos Narrow"/>
          <w:sz w:val="20"/>
          <w:szCs w:val="20"/>
        </w:rPr>
        <w:tab/>
        <w:t xml:space="preserve">Emma Styff VanOss questioned the </w:t>
      </w:r>
      <w:r w:rsidR="00451F77">
        <w:rPr>
          <w:rFonts w:ascii="Aptos Narrow" w:hAnsi="Aptos Narrow"/>
          <w:sz w:val="20"/>
          <w:szCs w:val="20"/>
        </w:rPr>
        <w:t xml:space="preserve">agreements between Graafschap Fire Department, Overisel Fire </w:t>
      </w:r>
      <w:r w:rsidR="00451F77">
        <w:rPr>
          <w:rFonts w:ascii="Aptos Narrow" w:hAnsi="Aptos Narrow"/>
          <w:sz w:val="20"/>
          <w:szCs w:val="20"/>
        </w:rPr>
        <w:tab/>
        <w:t xml:space="preserve">Department and Fillmore Township. Fire Board member Bob Yonker stated the Township pays per </w:t>
      </w:r>
      <w:r w:rsidR="00451F77">
        <w:rPr>
          <w:rFonts w:ascii="Aptos Narrow" w:hAnsi="Aptos Narrow"/>
          <w:sz w:val="20"/>
          <w:szCs w:val="20"/>
        </w:rPr>
        <w:tab/>
        <w:t xml:space="preserve">run for Overisel Fire Department and the Township owns a percentage of Graafschap Fire </w:t>
      </w:r>
      <w:r w:rsidR="00451F77">
        <w:rPr>
          <w:rFonts w:ascii="Aptos Narrow" w:hAnsi="Aptos Narrow"/>
          <w:sz w:val="20"/>
          <w:szCs w:val="20"/>
        </w:rPr>
        <w:tab/>
        <w:t>Department which is based on the Township’s SEV.</w:t>
      </w:r>
    </w:p>
    <w:p w14:paraId="78F0314E" w14:textId="77777777" w:rsidR="00451F77" w:rsidRDefault="00451F77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</w:p>
    <w:p w14:paraId="3F26A5C9" w14:textId="77777777" w:rsidR="00451F77" w:rsidRDefault="00451F77" w:rsidP="00451F77">
      <w:pPr>
        <w:pStyle w:val="NoSpacing"/>
        <w:ind w:left="720" w:hanging="630"/>
        <w:rPr>
          <w:rFonts w:ascii="Aptos Narrow" w:hAnsi="Aptos Narrow"/>
          <w:b/>
          <w:bCs/>
          <w:sz w:val="20"/>
          <w:szCs w:val="20"/>
        </w:rPr>
      </w:pPr>
    </w:p>
    <w:p w14:paraId="3B5659A4" w14:textId="34A5291A" w:rsidR="00451F77" w:rsidRDefault="00451F77" w:rsidP="00451F77">
      <w:pPr>
        <w:pStyle w:val="NoSpacing"/>
        <w:ind w:left="720" w:hanging="630"/>
        <w:rPr>
          <w:rFonts w:ascii="Aptos Narrow" w:hAnsi="Aptos Narrow"/>
          <w:b/>
          <w:bCs/>
          <w:sz w:val="20"/>
          <w:szCs w:val="20"/>
        </w:rPr>
      </w:pPr>
      <w:r>
        <w:rPr>
          <w:rFonts w:ascii="Aptos Narrow" w:hAnsi="Aptos Narrow"/>
          <w:b/>
          <w:bCs/>
          <w:sz w:val="20"/>
          <w:szCs w:val="20"/>
        </w:rPr>
        <w:t>12.</w:t>
      </w:r>
      <w:r>
        <w:rPr>
          <w:rFonts w:ascii="Aptos Narrow" w:hAnsi="Aptos Narrow"/>
          <w:b/>
          <w:bCs/>
          <w:sz w:val="20"/>
          <w:szCs w:val="20"/>
        </w:rPr>
        <w:tab/>
        <w:t>Fillmore Township Board of Trustees Minutes – October 14, 2025.</w:t>
      </w:r>
    </w:p>
    <w:p w14:paraId="0F6CB502" w14:textId="5A2B2E63" w:rsidR="00451F77" w:rsidRDefault="00451F77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b/>
          <w:bCs/>
          <w:sz w:val="20"/>
          <w:szCs w:val="20"/>
        </w:rPr>
        <w:tab/>
      </w:r>
      <w:r w:rsidR="000738EC">
        <w:rPr>
          <w:rFonts w:ascii="Aptos Narrow" w:hAnsi="Aptos Narrow"/>
          <w:sz w:val="20"/>
          <w:szCs w:val="20"/>
        </w:rPr>
        <w:t>Upon review of the October 14, 2025 minutes as presented;</w:t>
      </w:r>
    </w:p>
    <w:p w14:paraId="7D2900C6" w14:textId="35995AE9" w:rsidR="000738EC" w:rsidRDefault="000738EC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Leah Folkert stated that #15 should read John Yonker and not Bob Yonker.</w:t>
      </w:r>
    </w:p>
    <w:p w14:paraId="03F59589" w14:textId="763EFF0C" w:rsidR="000738EC" w:rsidRDefault="000738EC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A Motion was made by Leah Folkert and 2</w:t>
      </w:r>
      <w:r w:rsidRPr="000738EC">
        <w:rPr>
          <w:rFonts w:ascii="Aptos Narrow" w:hAnsi="Aptos Narrow"/>
          <w:sz w:val="20"/>
          <w:szCs w:val="20"/>
          <w:vertAlign w:val="superscript"/>
        </w:rPr>
        <w:t>nd</w:t>
      </w:r>
      <w:r>
        <w:rPr>
          <w:rFonts w:ascii="Aptos Narrow" w:hAnsi="Aptos Narrow"/>
          <w:sz w:val="20"/>
          <w:szCs w:val="20"/>
        </w:rPr>
        <w:t xml:space="preserve"> by Bob Yonker to approve these minutes with the above correction.</w:t>
      </w:r>
    </w:p>
    <w:p w14:paraId="3DA32C21" w14:textId="5522BEE7" w:rsidR="000738EC" w:rsidRDefault="000738EC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PASSED 5-0.</w:t>
      </w:r>
    </w:p>
    <w:p w14:paraId="47ABAC57" w14:textId="78812031" w:rsidR="007527AE" w:rsidRDefault="007527AE" w:rsidP="00451F77">
      <w:pPr>
        <w:pStyle w:val="NoSpacing"/>
        <w:ind w:left="720" w:hanging="630"/>
        <w:rPr>
          <w:rFonts w:ascii="Aptos Narrow" w:hAnsi="Aptos Narrow"/>
          <w:b/>
          <w:bCs/>
          <w:sz w:val="20"/>
          <w:szCs w:val="20"/>
        </w:rPr>
      </w:pPr>
      <w:r>
        <w:rPr>
          <w:rFonts w:ascii="Aptos Narrow" w:hAnsi="Aptos Narrow"/>
          <w:b/>
          <w:bCs/>
          <w:sz w:val="20"/>
          <w:szCs w:val="20"/>
        </w:rPr>
        <w:t>13.</w:t>
      </w:r>
      <w:r>
        <w:rPr>
          <w:rFonts w:ascii="Aptos Narrow" w:hAnsi="Aptos Narrow"/>
          <w:b/>
          <w:bCs/>
          <w:sz w:val="20"/>
          <w:szCs w:val="20"/>
        </w:rPr>
        <w:tab/>
        <w:t>November 4, 2025 Special Election.</w:t>
      </w:r>
    </w:p>
    <w:p w14:paraId="26E30620" w14:textId="28F77E0D" w:rsidR="007527AE" w:rsidRDefault="007527AE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b/>
          <w:bCs/>
          <w:sz w:val="20"/>
          <w:szCs w:val="20"/>
        </w:rPr>
        <w:tab/>
      </w:r>
      <w:r>
        <w:rPr>
          <w:rFonts w:ascii="Aptos Narrow" w:hAnsi="Aptos Narrow"/>
          <w:sz w:val="20"/>
          <w:szCs w:val="20"/>
        </w:rPr>
        <w:t>Clerk Mokma reported on</w:t>
      </w:r>
      <w:r w:rsidR="00040C0B">
        <w:rPr>
          <w:rFonts w:ascii="Aptos Narrow" w:hAnsi="Aptos Narrow"/>
          <w:sz w:val="20"/>
          <w:szCs w:val="20"/>
        </w:rPr>
        <w:t xml:space="preserve"> the</w:t>
      </w:r>
      <w:r>
        <w:rPr>
          <w:rFonts w:ascii="Aptos Narrow" w:hAnsi="Aptos Narrow"/>
          <w:sz w:val="20"/>
          <w:szCs w:val="20"/>
        </w:rPr>
        <w:t xml:space="preserve"> </w:t>
      </w:r>
      <w:r w:rsidR="00040C0B">
        <w:rPr>
          <w:rFonts w:ascii="Aptos Narrow" w:hAnsi="Aptos Narrow"/>
          <w:sz w:val="20"/>
          <w:szCs w:val="20"/>
        </w:rPr>
        <w:t>November</w:t>
      </w:r>
      <w:r>
        <w:rPr>
          <w:rFonts w:ascii="Aptos Narrow" w:hAnsi="Aptos Narrow"/>
          <w:sz w:val="20"/>
          <w:szCs w:val="20"/>
        </w:rPr>
        <w:t xml:space="preserve"> 4, 2025 Special Election, the Fire and First Response Renewal Millage Proposition passed with a vote of 401/153. The Water/Sewer Renewal Millage Proposition passed with a vote of 280/270. The Library Millage Proposition passed with a vote of 329/223. Voter turn out was 23.92% of the registered voters, 554 votes being cast.</w:t>
      </w:r>
    </w:p>
    <w:p w14:paraId="49D35B1A" w14:textId="422331D5" w:rsidR="004B168D" w:rsidRDefault="004B168D" w:rsidP="00451F77">
      <w:pPr>
        <w:pStyle w:val="NoSpacing"/>
        <w:ind w:left="720" w:hanging="630"/>
        <w:rPr>
          <w:rFonts w:ascii="Aptos Narrow" w:hAnsi="Aptos Narrow"/>
          <w:b/>
          <w:bCs/>
          <w:sz w:val="20"/>
          <w:szCs w:val="20"/>
        </w:rPr>
      </w:pPr>
      <w:r>
        <w:rPr>
          <w:rFonts w:ascii="Aptos Narrow" w:hAnsi="Aptos Narrow"/>
          <w:b/>
          <w:bCs/>
          <w:sz w:val="20"/>
          <w:szCs w:val="20"/>
        </w:rPr>
        <w:t>14.</w:t>
      </w:r>
      <w:r>
        <w:rPr>
          <w:rFonts w:ascii="Aptos Narrow" w:hAnsi="Aptos Narrow"/>
          <w:b/>
          <w:bCs/>
          <w:sz w:val="20"/>
          <w:szCs w:val="20"/>
        </w:rPr>
        <w:tab/>
        <w:t>Fillmore Township Planning Commission.</w:t>
      </w:r>
    </w:p>
    <w:p w14:paraId="1565970A" w14:textId="2BAB4015" w:rsidR="004B168D" w:rsidRDefault="004B168D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b/>
          <w:bCs/>
          <w:sz w:val="20"/>
          <w:szCs w:val="20"/>
        </w:rPr>
        <w:tab/>
      </w:r>
      <w:r>
        <w:rPr>
          <w:rFonts w:ascii="Aptos Narrow" w:hAnsi="Aptos Narrow"/>
          <w:sz w:val="20"/>
          <w:szCs w:val="20"/>
        </w:rPr>
        <w:t>Planning Commission member Chuck Schaap reported on the November 3, 2025 quarterly meeting.</w:t>
      </w:r>
    </w:p>
    <w:p w14:paraId="4410F7B6" w14:textId="61E9DD95" w:rsidR="004B168D" w:rsidRDefault="004B168D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The Planning Commission had 4 items of new business;</w:t>
      </w:r>
    </w:p>
    <w:p w14:paraId="1F00F0A4" w14:textId="3438251E" w:rsidR="004B168D" w:rsidRDefault="004B168D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a.</w:t>
      </w:r>
      <w:r>
        <w:rPr>
          <w:rFonts w:ascii="Aptos Narrow" w:hAnsi="Aptos Narrow"/>
          <w:sz w:val="20"/>
          <w:szCs w:val="20"/>
        </w:rPr>
        <w:tab/>
        <w:t>Fillmore Township Zoning Map.</w:t>
      </w:r>
    </w:p>
    <w:p w14:paraId="11ACEC2E" w14:textId="7C5B7F19" w:rsidR="004B168D" w:rsidRDefault="004B168D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b.</w:t>
      </w:r>
      <w:r>
        <w:rPr>
          <w:rFonts w:ascii="Aptos Narrow" w:hAnsi="Aptos Narrow"/>
          <w:sz w:val="20"/>
          <w:szCs w:val="20"/>
        </w:rPr>
        <w:tab/>
        <w:t>Fillmore Township Zoning Ordinances.</w:t>
      </w:r>
    </w:p>
    <w:p w14:paraId="5F5D0E0A" w14:textId="348C494F" w:rsidR="004B168D" w:rsidRDefault="004B168D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c.</w:t>
      </w:r>
      <w:r>
        <w:rPr>
          <w:rFonts w:ascii="Aptos Narrow" w:hAnsi="Aptos Narrow"/>
          <w:sz w:val="20"/>
          <w:szCs w:val="20"/>
        </w:rPr>
        <w:tab/>
        <w:t xml:space="preserve">Fillmore Township Master Plan </w:t>
      </w:r>
      <w:r w:rsidR="000337EE">
        <w:rPr>
          <w:rFonts w:ascii="Aptos Narrow" w:hAnsi="Aptos Narrow"/>
          <w:sz w:val="20"/>
          <w:szCs w:val="20"/>
        </w:rPr>
        <w:t>Noti</w:t>
      </w:r>
      <w:r>
        <w:rPr>
          <w:rFonts w:ascii="Aptos Narrow" w:hAnsi="Aptos Narrow"/>
          <w:sz w:val="20"/>
          <w:szCs w:val="20"/>
        </w:rPr>
        <w:t>– reviewed every 5 years.</w:t>
      </w:r>
    </w:p>
    <w:p w14:paraId="6B986ACB" w14:textId="028FA674" w:rsidR="004B168D" w:rsidRDefault="004B168D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d.</w:t>
      </w:r>
      <w:r>
        <w:rPr>
          <w:rFonts w:ascii="Aptos Narrow" w:hAnsi="Aptos Narrow"/>
          <w:sz w:val="20"/>
          <w:szCs w:val="20"/>
        </w:rPr>
        <w:tab/>
        <w:t>Rezoning Request to be considered at the December 1, 2025 meeting.</w:t>
      </w:r>
    </w:p>
    <w:p w14:paraId="557F01F8" w14:textId="04851E4A" w:rsidR="004B168D" w:rsidRDefault="004B168D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Chuck Schaap and John Yonker explained items a</w:t>
      </w:r>
      <w:r w:rsidR="0092300F">
        <w:rPr>
          <w:rFonts w:ascii="Aptos Narrow" w:hAnsi="Aptos Narrow"/>
          <w:sz w:val="20"/>
          <w:szCs w:val="20"/>
        </w:rPr>
        <w:t>, b and c</w:t>
      </w:r>
      <w:r>
        <w:rPr>
          <w:rFonts w:ascii="Aptos Narrow" w:hAnsi="Aptos Narrow"/>
          <w:sz w:val="20"/>
          <w:szCs w:val="20"/>
        </w:rPr>
        <w:t xml:space="preserve"> for the audience. </w:t>
      </w:r>
    </w:p>
    <w:p w14:paraId="25D49A0D" w14:textId="024D0249" w:rsidR="00DA763E" w:rsidRDefault="00DA763E" w:rsidP="00451F77">
      <w:pPr>
        <w:pStyle w:val="NoSpacing"/>
        <w:ind w:left="720" w:hanging="630"/>
        <w:rPr>
          <w:rFonts w:ascii="Aptos Narrow" w:hAnsi="Aptos Narrow"/>
          <w:b/>
          <w:bCs/>
          <w:sz w:val="20"/>
          <w:szCs w:val="20"/>
        </w:rPr>
      </w:pPr>
      <w:r>
        <w:rPr>
          <w:rFonts w:ascii="Aptos Narrow" w:hAnsi="Aptos Narrow"/>
          <w:b/>
          <w:bCs/>
          <w:sz w:val="20"/>
          <w:szCs w:val="20"/>
        </w:rPr>
        <w:t>15.</w:t>
      </w:r>
      <w:r>
        <w:rPr>
          <w:rFonts w:ascii="Aptos Narrow" w:hAnsi="Aptos Narrow"/>
          <w:b/>
          <w:bCs/>
          <w:sz w:val="20"/>
          <w:szCs w:val="20"/>
        </w:rPr>
        <w:tab/>
        <w:t>Fillmore Township Zoning Board of Appeals – no report.</w:t>
      </w:r>
    </w:p>
    <w:p w14:paraId="4FA0F4F5" w14:textId="37CCC5A2" w:rsidR="00DA763E" w:rsidRDefault="00DA763E" w:rsidP="00451F77">
      <w:pPr>
        <w:pStyle w:val="NoSpacing"/>
        <w:ind w:left="720" w:hanging="630"/>
        <w:rPr>
          <w:rFonts w:ascii="Aptos Narrow" w:hAnsi="Aptos Narrow"/>
          <w:b/>
          <w:bCs/>
          <w:sz w:val="20"/>
          <w:szCs w:val="20"/>
        </w:rPr>
      </w:pPr>
      <w:r>
        <w:rPr>
          <w:rFonts w:ascii="Aptos Narrow" w:hAnsi="Aptos Narrow"/>
          <w:b/>
          <w:bCs/>
          <w:sz w:val="20"/>
          <w:szCs w:val="20"/>
        </w:rPr>
        <w:t>16.</w:t>
      </w:r>
      <w:r>
        <w:rPr>
          <w:rFonts w:ascii="Aptos Narrow" w:hAnsi="Aptos Narrow"/>
          <w:b/>
          <w:bCs/>
          <w:sz w:val="20"/>
          <w:szCs w:val="20"/>
        </w:rPr>
        <w:tab/>
        <w:t>Supervisor Updates.</w:t>
      </w:r>
    </w:p>
    <w:p w14:paraId="7253C834" w14:textId="0177664E" w:rsidR="00DA763E" w:rsidRDefault="00DA763E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b/>
          <w:bCs/>
          <w:sz w:val="20"/>
          <w:szCs w:val="20"/>
        </w:rPr>
        <w:tab/>
      </w:r>
      <w:r w:rsidR="000337EE">
        <w:rPr>
          <w:rFonts w:ascii="Aptos Narrow" w:hAnsi="Aptos Narrow"/>
          <w:sz w:val="20"/>
          <w:szCs w:val="20"/>
        </w:rPr>
        <w:t>a.</w:t>
      </w:r>
      <w:r w:rsidR="000337EE">
        <w:rPr>
          <w:rFonts w:ascii="Aptos Narrow" w:hAnsi="Aptos Narrow"/>
          <w:sz w:val="20"/>
          <w:szCs w:val="20"/>
        </w:rPr>
        <w:tab/>
        <w:t>Notification was received from the Allegan County Finance Departments</w:t>
      </w:r>
      <w:r w:rsidR="000337EE">
        <w:rPr>
          <w:rFonts w:ascii="Aptos Narrow" w:hAnsi="Aptos Narrow"/>
          <w:sz w:val="20"/>
          <w:szCs w:val="20"/>
        </w:rPr>
        <w:tab/>
        <w:t xml:space="preserve">regarding the Law </w:t>
      </w:r>
      <w:r w:rsidR="000337EE">
        <w:rPr>
          <w:rFonts w:ascii="Aptos Narrow" w:hAnsi="Aptos Narrow"/>
          <w:sz w:val="20"/>
          <w:szCs w:val="20"/>
        </w:rPr>
        <w:tab/>
        <w:t xml:space="preserve">Enforcement Contract. Effective January 1, </w:t>
      </w:r>
      <w:r w:rsidR="00771A42">
        <w:rPr>
          <w:rFonts w:ascii="Aptos Narrow" w:hAnsi="Aptos Narrow"/>
          <w:sz w:val="20"/>
          <w:szCs w:val="20"/>
        </w:rPr>
        <w:t>2026,</w:t>
      </w:r>
      <w:r w:rsidR="000337EE">
        <w:rPr>
          <w:rFonts w:ascii="Aptos Narrow" w:hAnsi="Aptos Narrow"/>
          <w:sz w:val="20"/>
          <w:szCs w:val="20"/>
        </w:rPr>
        <w:t xml:space="preserve"> there will be a </w:t>
      </w:r>
      <w:r w:rsidR="0092300F">
        <w:rPr>
          <w:rFonts w:ascii="Aptos Narrow" w:hAnsi="Aptos Narrow"/>
          <w:sz w:val="20"/>
          <w:szCs w:val="20"/>
        </w:rPr>
        <w:t xml:space="preserve">5% increase for the Township </w:t>
      </w:r>
      <w:r w:rsidR="0092300F">
        <w:rPr>
          <w:rFonts w:ascii="Aptos Narrow" w:hAnsi="Aptos Narrow"/>
          <w:sz w:val="20"/>
          <w:szCs w:val="20"/>
        </w:rPr>
        <w:tab/>
        <w:t xml:space="preserve">Deputy. </w:t>
      </w:r>
      <w:r w:rsidR="005A77A5">
        <w:rPr>
          <w:rFonts w:ascii="Aptos Narrow" w:hAnsi="Aptos Narrow"/>
          <w:sz w:val="20"/>
          <w:szCs w:val="20"/>
        </w:rPr>
        <w:t xml:space="preserve">Monthly </w:t>
      </w:r>
      <w:r w:rsidR="00771A42">
        <w:rPr>
          <w:rFonts w:ascii="Aptos Narrow" w:hAnsi="Aptos Narrow"/>
          <w:sz w:val="20"/>
          <w:szCs w:val="20"/>
        </w:rPr>
        <w:t>costs</w:t>
      </w:r>
      <w:r w:rsidR="005A77A5">
        <w:rPr>
          <w:rFonts w:ascii="Aptos Narrow" w:hAnsi="Aptos Narrow"/>
          <w:sz w:val="20"/>
          <w:szCs w:val="20"/>
        </w:rPr>
        <w:t xml:space="preserve"> of $4,459.69 to $4,683.75.</w:t>
      </w:r>
    </w:p>
    <w:p w14:paraId="22A7CECC" w14:textId="771ABD81" w:rsidR="005A77A5" w:rsidRDefault="005A77A5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b.</w:t>
      </w:r>
      <w:r>
        <w:rPr>
          <w:rFonts w:ascii="Aptos Narrow" w:hAnsi="Aptos Narrow"/>
          <w:sz w:val="20"/>
          <w:szCs w:val="20"/>
        </w:rPr>
        <w:tab/>
        <w:t xml:space="preserve">Due to vandalism at </w:t>
      </w:r>
      <w:r w:rsidR="00771A42">
        <w:rPr>
          <w:rFonts w:ascii="Aptos Narrow" w:hAnsi="Aptos Narrow"/>
          <w:sz w:val="20"/>
          <w:szCs w:val="20"/>
        </w:rPr>
        <w:t>Cottonwood</w:t>
      </w:r>
      <w:r>
        <w:rPr>
          <w:rFonts w:ascii="Aptos Narrow" w:hAnsi="Aptos Narrow"/>
          <w:sz w:val="20"/>
          <w:szCs w:val="20"/>
        </w:rPr>
        <w:t xml:space="preserve"> Park the parking lot light and pole </w:t>
      </w:r>
      <w:r w:rsidR="00771A42">
        <w:rPr>
          <w:rFonts w:ascii="Aptos Narrow" w:hAnsi="Aptos Narrow"/>
          <w:sz w:val="20"/>
          <w:szCs w:val="20"/>
        </w:rPr>
        <w:t>need</w:t>
      </w:r>
      <w:r>
        <w:rPr>
          <w:rFonts w:ascii="Aptos Narrow" w:hAnsi="Aptos Narrow"/>
          <w:sz w:val="20"/>
          <w:szCs w:val="20"/>
        </w:rPr>
        <w:t xml:space="preserve"> to be replaced.</w:t>
      </w:r>
    </w:p>
    <w:p w14:paraId="77A4D1B6" w14:textId="57E4E2F1" w:rsidR="00771A42" w:rsidRDefault="00771A42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</w:r>
      <w:r>
        <w:rPr>
          <w:rFonts w:ascii="Aptos Narrow" w:hAnsi="Aptos Narrow"/>
          <w:sz w:val="20"/>
          <w:szCs w:val="20"/>
        </w:rPr>
        <w:tab/>
        <w:t>A Motion was brought by Elaine Mokma and 2</w:t>
      </w:r>
      <w:r w:rsidRPr="00771A42">
        <w:rPr>
          <w:rFonts w:ascii="Aptos Narrow" w:hAnsi="Aptos Narrow"/>
          <w:sz w:val="20"/>
          <w:szCs w:val="20"/>
          <w:vertAlign w:val="superscript"/>
        </w:rPr>
        <w:t>nd</w:t>
      </w:r>
      <w:r>
        <w:rPr>
          <w:rFonts w:ascii="Aptos Narrow" w:hAnsi="Aptos Narrow"/>
          <w:sz w:val="20"/>
          <w:szCs w:val="20"/>
        </w:rPr>
        <w:t xml:space="preserve"> by Chuck Schaap to accept the bid from Gates </w:t>
      </w:r>
      <w:r>
        <w:rPr>
          <w:rFonts w:ascii="Aptos Narrow" w:hAnsi="Aptos Narrow"/>
          <w:sz w:val="20"/>
          <w:szCs w:val="20"/>
        </w:rPr>
        <w:tab/>
        <w:t>Electric of $3,175.00.</w:t>
      </w:r>
    </w:p>
    <w:p w14:paraId="5C52B8AC" w14:textId="60E1EDE1" w:rsidR="00771A42" w:rsidRDefault="00771A42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</w:r>
      <w:r>
        <w:rPr>
          <w:rFonts w:ascii="Aptos Narrow" w:hAnsi="Aptos Narrow"/>
          <w:sz w:val="20"/>
          <w:szCs w:val="20"/>
        </w:rPr>
        <w:tab/>
        <w:t>PASSED 5-0.</w:t>
      </w:r>
    </w:p>
    <w:p w14:paraId="19482F64" w14:textId="22199AF4" w:rsidR="00771A42" w:rsidRDefault="00771A42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c.</w:t>
      </w:r>
      <w:r>
        <w:rPr>
          <w:rFonts w:ascii="Aptos Narrow" w:hAnsi="Aptos Narrow"/>
          <w:sz w:val="20"/>
          <w:szCs w:val="20"/>
        </w:rPr>
        <w:tab/>
        <w:t>Windemuller Builders continue with the replacement of the boardwalk at Cottonwood Park.</w:t>
      </w:r>
    </w:p>
    <w:p w14:paraId="63615A73" w14:textId="6D25385B" w:rsidR="00771A42" w:rsidRPr="00DA763E" w:rsidRDefault="00771A42" w:rsidP="00451F77">
      <w:pPr>
        <w:pStyle w:val="NoSpacing"/>
        <w:ind w:left="720" w:hanging="630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ab/>
        <w:t>d.</w:t>
      </w:r>
      <w:r>
        <w:rPr>
          <w:rFonts w:ascii="Aptos Narrow" w:hAnsi="Aptos Narrow"/>
          <w:sz w:val="20"/>
          <w:szCs w:val="20"/>
        </w:rPr>
        <w:tab/>
        <w:t xml:space="preserve">Fillmore Township ZBA will remain a 3 member with 2 alternate member Board. Some consideration </w:t>
      </w:r>
      <w:r>
        <w:rPr>
          <w:rFonts w:ascii="Aptos Narrow" w:hAnsi="Aptos Narrow"/>
          <w:sz w:val="20"/>
          <w:szCs w:val="20"/>
        </w:rPr>
        <w:tab/>
        <w:t xml:space="preserve">had been given to that Board become a 5 </w:t>
      </w:r>
      <w:r w:rsidR="003E577B">
        <w:rPr>
          <w:rFonts w:ascii="Aptos Narrow" w:hAnsi="Aptos Narrow"/>
          <w:sz w:val="20"/>
          <w:szCs w:val="20"/>
        </w:rPr>
        <w:t>member;</w:t>
      </w:r>
      <w:r>
        <w:rPr>
          <w:rFonts w:ascii="Aptos Narrow" w:hAnsi="Aptos Narrow"/>
          <w:sz w:val="20"/>
          <w:szCs w:val="20"/>
        </w:rPr>
        <w:t xml:space="preserve"> however 2 alternates would still be needed.</w:t>
      </w:r>
    </w:p>
    <w:p w14:paraId="1B475664" w14:textId="77777777" w:rsidR="003E577B" w:rsidRPr="00843601" w:rsidRDefault="003E577B" w:rsidP="003E577B">
      <w:pPr>
        <w:pStyle w:val="NoSpacing"/>
        <w:rPr>
          <w:rFonts w:ascii="Aptos Narrow" w:hAnsi="Aptos Narrow"/>
          <w:b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>17.</w:t>
      </w:r>
      <w:r>
        <w:rPr>
          <w:rFonts w:ascii="Aptos Narrow" w:hAnsi="Aptos Narrow" w:cs="Calibri"/>
          <w:b/>
          <w:bCs/>
          <w:sz w:val="20"/>
          <w:szCs w:val="20"/>
        </w:rPr>
        <w:tab/>
      </w:r>
      <w:r w:rsidRPr="00286F15">
        <w:rPr>
          <w:rFonts w:ascii="Aptos Narrow" w:hAnsi="Aptos Narrow"/>
          <w:b/>
          <w:sz w:val="20"/>
          <w:szCs w:val="20"/>
        </w:rPr>
        <w:t>Treasurer’s Report</w:t>
      </w:r>
    </w:p>
    <w:p w14:paraId="1AC9FE11" w14:textId="77777777" w:rsidR="003E577B" w:rsidRPr="00286F15" w:rsidRDefault="003E577B" w:rsidP="003E577B">
      <w:pPr>
        <w:pStyle w:val="NoSpacing"/>
        <w:ind w:left="720" w:hanging="720"/>
        <w:rPr>
          <w:rFonts w:ascii="Aptos Narrow" w:hAnsi="Aptos Narrow"/>
          <w:b/>
          <w:bCs/>
          <w:sz w:val="20"/>
          <w:szCs w:val="20"/>
        </w:rPr>
      </w:pPr>
      <w:r w:rsidRPr="00286F15">
        <w:rPr>
          <w:rFonts w:ascii="Aptos Narrow" w:hAnsi="Aptos Narrow"/>
          <w:b/>
          <w:bCs/>
          <w:sz w:val="20"/>
          <w:szCs w:val="20"/>
        </w:rPr>
        <w:tab/>
        <w:t>General Fund</w:t>
      </w:r>
    </w:p>
    <w:p w14:paraId="52248D71" w14:textId="36222FC2" w:rsidR="003E577B" w:rsidRPr="00286F15" w:rsidRDefault="003E577B" w:rsidP="003E577B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 w:rsidRPr="00286F15">
        <w:rPr>
          <w:rFonts w:ascii="Aptos Narrow" w:hAnsi="Aptos Narrow"/>
          <w:b/>
          <w:bCs/>
          <w:sz w:val="20"/>
          <w:szCs w:val="20"/>
        </w:rPr>
        <w:tab/>
      </w:r>
      <w:r w:rsidRPr="00286F15">
        <w:rPr>
          <w:rFonts w:ascii="Aptos Narrow" w:hAnsi="Aptos Narrow"/>
          <w:bCs/>
          <w:sz w:val="20"/>
          <w:szCs w:val="20"/>
        </w:rPr>
        <w:t xml:space="preserve">Balance on Hand </w:t>
      </w:r>
      <w:r>
        <w:rPr>
          <w:rFonts w:ascii="Aptos Narrow" w:hAnsi="Aptos Narrow"/>
          <w:bCs/>
          <w:sz w:val="20"/>
          <w:szCs w:val="20"/>
        </w:rPr>
        <w:t>October</w:t>
      </w:r>
      <w:r w:rsidRPr="00286F15">
        <w:rPr>
          <w:rFonts w:ascii="Aptos Narrow" w:hAnsi="Aptos Narrow"/>
          <w:bCs/>
          <w:sz w:val="20"/>
          <w:szCs w:val="20"/>
        </w:rPr>
        <w:t xml:space="preserve"> 1, 202</w:t>
      </w:r>
      <w:r>
        <w:rPr>
          <w:rFonts w:ascii="Aptos Narrow" w:hAnsi="Aptos Narrow"/>
          <w:bCs/>
          <w:sz w:val="20"/>
          <w:szCs w:val="20"/>
        </w:rPr>
        <w:t>5</w:t>
      </w:r>
      <w:r>
        <w:rPr>
          <w:rFonts w:ascii="Aptos Narrow" w:hAnsi="Aptos Narrow"/>
          <w:bCs/>
          <w:sz w:val="20"/>
          <w:szCs w:val="20"/>
        </w:rPr>
        <w:tab/>
      </w:r>
      <w:r w:rsidRPr="00286F15">
        <w:rPr>
          <w:rFonts w:ascii="Aptos Narrow" w:hAnsi="Aptos Narrow"/>
          <w:bCs/>
          <w:sz w:val="20"/>
          <w:szCs w:val="20"/>
        </w:rPr>
        <w:tab/>
        <w:t>$</w:t>
      </w:r>
      <w:r>
        <w:rPr>
          <w:rFonts w:ascii="Aptos Narrow" w:hAnsi="Aptos Narrow"/>
          <w:bCs/>
          <w:sz w:val="20"/>
          <w:szCs w:val="20"/>
        </w:rPr>
        <w:t>272,020.70</w:t>
      </w:r>
      <w:r w:rsidRPr="00286F15">
        <w:rPr>
          <w:rFonts w:ascii="Aptos Narrow" w:hAnsi="Aptos Narrow"/>
          <w:bCs/>
          <w:sz w:val="20"/>
          <w:szCs w:val="20"/>
        </w:rPr>
        <w:t xml:space="preserve">    </w:t>
      </w:r>
    </w:p>
    <w:p w14:paraId="5F531BE3" w14:textId="24F396E8" w:rsidR="003E577B" w:rsidRPr="00286F15" w:rsidRDefault="003E577B" w:rsidP="003E577B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 w:rsidRPr="00286F15">
        <w:rPr>
          <w:rFonts w:ascii="Aptos Narrow" w:hAnsi="Aptos Narrow"/>
          <w:bCs/>
          <w:sz w:val="20"/>
          <w:szCs w:val="20"/>
        </w:rPr>
        <w:tab/>
        <w:t>Receipts</w:t>
      </w:r>
      <w:r w:rsidRPr="00286F15">
        <w:rPr>
          <w:rFonts w:ascii="Aptos Narrow" w:hAnsi="Aptos Narrow"/>
          <w:bCs/>
          <w:sz w:val="20"/>
          <w:szCs w:val="20"/>
        </w:rPr>
        <w:tab/>
      </w:r>
      <w:r w:rsidRPr="00286F15">
        <w:rPr>
          <w:rFonts w:ascii="Aptos Narrow" w:hAnsi="Aptos Narrow"/>
          <w:bCs/>
          <w:sz w:val="20"/>
          <w:szCs w:val="20"/>
        </w:rPr>
        <w:tab/>
      </w:r>
      <w:r w:rsidRPr="00286F15">
        <w:rPr>
          <w:rFonts w:ascii="Aptos Narrow" w:hAnsi="Aptos Narrow"/>
          <w:bCs/>
          <w:sz w:val="20"/>
          <w:szCs w:val="20"/>
        </w:rPr>
        <w:tab/>
      </w:r>
      <w:r w:rsidRPr="00286F15">
        <w:rPr>
          <w:rFonts w:ascii="Aptos Narrow" w:hAnsi="Aptos Narrow"/>
          <w:bCs/>
          <w:sz w:val="20"/>
          <w:szCs w:val="20"/>
        </w:rPr>
        <w:tab/>
      </w:r>
      <w:r w:rsidRPr="00286F15">
        <w:rPr>
          <w:rFonts w:ascii="Aptos Narrow" w:hAnsi="Aptos Narrow"/>
          <w:bCs/>
          <w:sz w:val="20"/>
          <w:szCs w:val="20"/>
        </w:rPr>
        <w:tab/>
        <w:t>$</w:t>
      </w:r>
      <w:r>
        <w:rPr>
          <w:rFonts w:ascii="Aptos Narrow" w:hAnsi="Aptos Narrow"/>
          <w:bCs/>
          <w:sz w:val="20"/>
          <w:szCs w:val="20"/>
        </w:rPr>
        <w:t>254,774.51</w:t>
      </w:r>
      <w:r w:rsidRPr="00286F15">
        <w:rPr>
          <w:rFonts w:ascii="Aptos Narrow" w:hAnsi="Aptos Narrow"/>
          <w:bCs/>
          <w:sz w:val="20"/>
          <w:szCs w:val="20"/>
        </w:rPr>
        <w:tab/>
      </w:r>
      <w:r w:rsidRPr="00286F15">
        <w:rPr>
          <w:rFonts w:ascii="Aptos Narrow" w:hAnsi="Aptos Narrow"/>
          <w:bCs/>
          <w:sz w:val="20"/>
          <w:szCs w:val="20"/>
        </w:rPr>
        <w:tab/>
      </w:r>
      <w:r w:rsidRPr="00286F15">
        <w:rPr>
          <w:rFonts w:ascii="Aptos Narrow" w:hAnsi="Aptos Narrow"/>
          <w:bCs/>
          <w:sz w:val="20"/>
          <w:szCs w:val="20"/>
        </w:rPr>
        <w:tab/>
      </w:r>
      <w:r w:rsidRPr="00286F15">
        <w:rPr>
          <w:rFonts w:ascii="Aptos Narrow" w:hAnsi="Aptos Narrow"/>
          <w:bCs/>
          <w:sz w:val="20"/>
          <w:szCs w:val="20"/>
        </w:rPr>
        <w:tab/>
        <w:t xml:space="preserve">     </w:t>
      </w:r>
      <w:r w:rsidRPr="00286F15">
        <w:rPr>
          <w:rFonts w:ascii="Aptos Narrow" w:hAnsi="Aptos Narrow"/>
          <w:bCs/>
          <w:sz w:val="20"/>
          <w:szCs w:val="20"/>
        </w:rPr>
        <w:tab/>
      </w:r>
    </w:p>
    <w:p w14:paraId="1261CCA1" w14:textId="6DF43B2A" w:rsidR="003E577B" w:rsidRPr="00286F15" w:rsidRDefault="003E577B" w:rsidP="003E577B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 w:rsidRPr="00286F15">
        <w:rPr>
          <w:rFonts w:ascii="Aptos Narrow" w:hAnsi="Aptos Narrow"/>
          <w:bCs/>
          <w:sz w:val="20"/>
          <w:szCs w:val="20"/>
        </w:rPr>
        <w:tab/>
        <w:t>Disbursements</w:t>
      </w:r>
      <w:r w:rsidRPr="00286F15">
        <w:rPr>
          <w:rFonts w:ascii="Aptos Narrow" w:hAnsi="Aptos Narrow"/>
          <w:bCs/>
          <w:sz w:val="20"/>
          <w:szCs w:val="20"/>
        </w:rPr>
        <w:tab/>
      </w:r>
      <w:r w:rsidRPr="00286F15">
        <w:rPr>
          <w:rFonts w:ascii="Aptos Narrow" w:hAnsi="Aptos Narrow"/>
          <w:bCs/>
          <w:sz w:val="20"/>
          <w:szCs w:val="20"/>
        </w:rPr>
        <w:tab/>
      </w:r>
      <w:r w:rsidRPr="00286F15">
        <w:rPr>
          <w:rFonts w:ascii="Aptos Narrow" w:hAnsi="Aptos Narrow"/>
          <w:bCs/>
          <w:sz w:val="20"/>
          <w:szCs w:val="20"/>
        </w:rPr>
        <w:tab/>
      </w:r>
      <w:r w:rsidRPr="00286F15">
        <w:rPr>
          <w:rFonts w:ascii="Aptos Narrow" w:hAnsi="Aptos Narrow"/>
          <w:bCs/>
          <w:sz w:val="20"/>
          <w:szCs w:val="20"/>
        </w:rPr>
        <w:tab/>
        <w:t>$</w:t>
      </w:r>
      <w:r>
        <w:rPr>
          <w:rFonts w:ascii="Aptos Narrow" w:hAnsi="Aptos Narrow"/>
          <w:bCs/>
          <w:sz w:val="20"/>
          <w:szCs w:val="20"/>
        </w:rPr>
        <w:t>346,958.66</w:t>
      </w:r>
    </w:p>
    <w:p w14:paraId="4CF3E4F3" w14:textId="04685402" w:rsidR="003E577B" w:rsidRPr="00286F15" w:rsidRDefault="003E577B" w:rsidP="003E577B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 w:rsidRPr="00286F15">
        <w:rPr>
          <w:rFonts w:ascii="Aptos Narrow" w:hAnsi="Aptos Narrow"/>
          <w:bCs/>
          <w:sz w:val="20"/>
          <w:szCs w:val="20"/>
        </w:rPr>
        <w:tab/>
        <w:t xml:space="preserve">Balance on Hand </w:t>
      </w:r>
      <w:r>
        <w:rPr>
          <w:rFonts w:ascii="Aptos Narrow" w:hAnsi="Aptos Narrow"/>
          <w:bCs/>
          <w:sz w:val="20"/>
          <w:szCs w:val="20"/>
        </w:rPr>
        <w:t>October</w:t>
      </w:r>
      <w:r w:rsidRPr="00286F15">
        <w:rPr>
          <w:rFonts w:ascii="Aptos Narrow" w:hAnsi="Aptos Narrow"/>
          <w:bCs/>
          <w:sz w:val="20"/>
          <w:szCs w:val="20"/>
        </w:rPr>
        <w:t xml:space="preserve"> 3</w:t>
      </w:r>
      <w:r>
        <w:rPr>
          <w:rFonts w:ascii="Aptos Narrow" w:hAnsi="Aptos Narrow"/>
          <w:bCs/>
          <w:sz w:val="20"/>
          <w:szCs w:val="20"/>
        </w:rPr>
        <w:t>1</w:t>
      </w:r>
      <w:r w:rsidRPr="00286F15">
        <w:rPr>
          <w:rFonts w:ascii="Aptos Narrow" w:hAnsi="Aptos Narrow"/>
          <w:bCs/>
          <w:sz w:val="20"/>
          <w:szCs w:val="20"/>
        </w:rPr>
        <w:t>, 202</w:t>
      </w:r>
      <w:r>
        <w:rPr>
          <w:rFonts w:ascii="Aptos Narrow" w:hAnsi="Aptos Narrow"/>
          <w:bCs/>
          <w:sz w:val="20"/>
          <w:szCs w:val="20"/>
        </w:rPr>
        <w:t>5</w:t>
      </w:r>
      <w:r w:rsidRPr="00286F15">
        <w:rPr>
          <w:rFonts w:ascii="Aptos Narrow" w:hAnsi="Aptos Narrow"/>
          <w:bCs/>
          <w:sz w:val="20"/>
          <w:szCs w:val="20"/>
        </w:rPr>
        <w:tab/>
      </w:r>
      <w:r>
        <w:rPr>
          <w:rFonts w:ascii="Aptos Narrow" w:hAnsi="Aptos Narrow"/>
          <w:bCs/>
          <w:sz w:val="20"/>
          <w:szCs w:val="20"/>
        </w:rPr>
        <w:tab/>
      </w:r>
      <w:r w:rsidRPr="00286F15">
        <w:rPr>
          <w:rFonts w:ascii="Aptos Narrow" w:hAnsi="Aptos Narrow"/>
          <w:bCs/>
          <w:sz w:val="20"/>
          <w:szCs w:val="20"/>
        </w:rPr>
        <w:t>$</w:t>
      </w:r>
      <w:r>
        <w:rPr>
          <w:rFonts w:ascii="Aptos Narrow" w:hAnsi="Aptos Narrow"/>
          <w:bCs/>
          <w:sz w:val="20"/>
          <w:szCs w:val="20"/>
        </w:rPr>
        <w:t>179,836.55</w:t>
      </w:r>
    </w:p>
    <w:p w14:paraId="43A31B6A" w14:textId="77777777" w:rsidR="003E577B" w:rsidRPr="00CF3AAD" w:rsidRDefault="003E577B" w:rsidP="003E577B">
      <w:pPr>
        <w:pStyle w:val="NoSpacing"/>
        <w:ind w:left="720" w:hanging="720"/>
        <w:rPr>
          <w:rFonts w:ascii="Aptos Narrow" w:hAnsi="Aptos Narrow"/>
          <w:b/>
          <w:bCs/>
          <w:sz w:val="20"/>
          <w:szCs w:val="20"/>
        </w:rPr>
      </w:pPr>
      <w:r w:rsidRPr="00CF3AAD">
        <w:rPr>
          <w:rFonts w:ascii="Aptos Narrow" w:hAnsi="Aptos Narrow"/>
          <w:bCs/>
          <w:sz w:val="20"/>
          <w:szCs w:val="20"/>
        </w:rPr>
        <w:tab/>
      </w:r>
      <w:r w:rsidRPr="00CF3AAD">
        <w:rPr>
          <w:rFonts w:ascii="Aptos Narrow" w:hAnsi="Aptos Narrow"/>
          <w:b/>
          <w:bCs/>
          <w:sz w:val="20"/>
          <w:szCs w:val="20"/>
        </w:rPr>
        <w:t xml:space="preserve">CD’s </w:t>
      </w:r>
    </w:p>
    <w:p w14:paraId="635F82E1" w14:textId="7578DD8D" w:rsidR="003E577B" w:rsidRPr="00CF3AAD" w:rsidRDefault="003E577B" w:rsidP="003E577B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 w:rsidRPr="00CF3AAD">
        <w:rPr>
          <w:rFonts w:ascii="Aptos Narrow" w:hAnsi="Aptos Narrow"/>
          <w:b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>General Fund</w:t>
      </w:r>
      <w:r w:rsidRPr="00CF3AAD">
        <w:rPr>
          <w:rFonts w:ascii="Aptos Narrow" w:hAnsi="Aptos Narrow"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ab/>
        <w:t xml:space="preserve">                $1,</w:t>
      </w:r>
      <w:r>
        <w:rPr>
          <w:rFonts w:ascii="Aptos Narrow" w:hAnsi="Aptos Narrow"/>
          <w:bCs/>
          <w:sz w:val="20"/>
          <w:szCs w:val="20"/>
        </w:rPr>
        <w:t>732,972.90</w:t>
      </w:r>
    </w:p>
    <w:p w14:paraId="622CD59E" w14:textId="30237B4F" w:rsidR="003E577B" w:rsidRDefault="003E577B" w:rsidP="003E577B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 w:rsidRPr="00CF3AAD">
        <w:rPr>
          <w:rFonts w:ascii="Aptos Narrow" w:hAnsi="Aptos Narrow"/>
          <w:bCs/>
          <w:sz w:val="20"/>
          <w:szCs w:val="20"/>
        </w:rPr>
        <w:tab/>
        <w:t>Total General Fund</w:t>
      </w:r>
      <w:r w:rsidRPr="00CF3AAD">
        <w:rPr>
          <w:rFonts w:ascii="Aptos Narrow" w:hAnsi="Aptos Narrow"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ab/>
        <w:t xml:space="preserve">                $1,</w:t>
      </w:r>
      <w:r>
        <w:rPr>
          <w:rFonts w:ascii="Aptos Narrow" w:hAnsi="Aptos Narrow"/>
          <w:bCs/>
          <w:sz w:val="20"/>
          <w:szCs w:val="20"/>
        </w:rPr>
        <w:t>912,809.45</w:t>
      </w:r>
    </w:p>
    <w:p w14:paraId="6D0BED1B" w14:textId="77777777" w:rsidR="003E577B" w:rsidRPr="00CF3AAD" w:rsidRDefault="003E577B" w:rsidP="003E577B">
      <w:pPr>
        <w:pStyle w:val="NoSpacing"/>
        <w:ind w:firstLine="720"/>
        <w:rPr>
          <w:rFonts w:ascii="Aptos Narrow" w:hAnsi="Aptos Narrow"/>
          <w:b/>
          <w:bCs/>
          <w:sz w:val="20"/>
          <w:szCs w:val="20"/>
        </w:rPr>
      </w:pPr>
      <w:r w:rsidRPr="00CF3AAD">
        <w:rPr>
          <w:rFonts w:ascii="Aptos Narrow" w:hAnsi="Aptos Narrow"/>
          <w:b/>
          <w:bCs/>
          <w:sz w:val="20"/>
          <w:szCs w:val="20"/>
        </w:rPr>
        <w:t>Utility Fund</w:t>
      </w:r>
    </w:p>
    <w:p w14:paraId="7D94156C" w14:textId="026CB351" w:rsidR="003E577B" w:rsidRPr="00CF3AAD" w:rsidRDefault="003E577B" w:rsidP="003E577B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 w:rsidRPr="00CF3AAD">
        <w:rPr>
          <w:rFonts w:ascii="Aptos Narrow" w:hAnsi="Aptos Narrow"/>
          <w:b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 xml:space="preserve">Balance on </w:t>
      </w:r>
      <w:r>
        <w:rPr>
          <w:rFonts w:ascii="Aptos Narrow" w:hAnsi="Aptos Narrow"/>
          <w:bCs/>
          <w:sz w:val="20"/>
          <w:szCs w:val="20"/>
        </w:rPr>
        <w:t>October</w:t>
      </w:r>
      <w:r w:rsidRPr="00CF3AAD">
        <w:rPr>
          <w:rFonts w:ascii="Aptos Narrow" w:hAnsi="Aptos Narrow"/>
          <w:bCs/>
          <w:sz w:val="20"/>
          <w:szCs w:val="20"/>
        </w:rPr>
        <w:t xml:space="preserve"> 1, 202</w:t>
      </w:r>
      <w:r>
        <w:rPr>
          <w:rFonts w:ascii="Aptos Narrow" w:hAnsi="Aptos Narrow"/>
          <w:bCs/>
          <w:sz w:val="20"/>
          <w:szCs w:val="20"/>
        </w:rPr>
        <w:t>5</w:t>
      </w:r>
      <w:r w:rsidRPr="00CF3AAD">
        <w:rPr>
          <w:rFonts w:ascii="Aptos Narrow" w:hAnsi="Aptos Narrow"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ab/>
        <w:t xml:space="preserve">$  </w:t>
      </w:r>
      <w:r>
        <w:rPr>
          <w:rFonts w:ascii="Aptos Narrow" w:hAnsi="Aptos Narrow"/>
          <w:bCs/>
          <w:sz w:val="20"/>
          <w:szCs w:val="20"/>
        </w:rPr>
        <w:t>9</w:t>
      </w:r>
      <w:r w:rsidR="00756967">
        <w:rPr>
          <w:rFonts w:ascii="Aptos Narrow" w:hAnsi="Aptos Narrow"/>
          <w:bCs/>
          <w:sz w:val="20"/>
          <w:szCs w:val="20"/>
        </w:rPr>
        <w:t>4,216.77</w:t>
      </w:r>
    </w:p>
    <w:p w14:paraId="3506D0BD" w14:textId="720C3247" w:rsidR="003E577B" w:rsidRPr="00CF3AAD" w:rsidRDefault="003E577B" w:rsidP="003E577B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 w:rsidRPr="00CF3AAD">
        <w:rPr>
          <w:rFonts w:ascii="Aptos Narrow" w:hAnsi="Aptos Narrow"/>
          <w:bCs/>
          <w:sz w:val="20"/>
          <w:szCs w:val="20"/>
        </w:rPr>
        <w:tab/>
        <w:t>Receipts</w:t>
      </w:r>
      <w:r w:rsidRPr="00CF3AAD">
        <w:rPr>
          <w:rFonts w:ascii="Aptos Narrow" w:hAnsi="Aptos Narrow"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ab/>
        <w:t xml:space="preserve">$   </w:t>
      </w:r>
      <w:r w:rsidR="00756967">
        <w:rPr>
          <w:rFonts w:ascii="Aptos Narrow" w:hAnsi="Aptos Narrow"/>
          <w:bCs/>
          <w:sz w:val="20"/>
          <w:szCs w:val="20"/>
        </w:rPr>
        <w:t xml:space="preserve">      243.79</w:t>
      </w:r>
    </w:p>
    <w:p w14:paraId="6182A9EA" w14:textId="6B168521" w:rsidR="003E577B" w:rsidRPr="00CF3AAD" w:rsidRDefault="003E577B" w:rsidP="003E577B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 w:rsidRPr="00CF3AAD">
        <w:rPr>
          <w:rFonts w:ascii="Aptos Narrow" w:hAnsi="Aptos Narrow"/>
          <w:bCs/>
          <w:sz w:val="20"/>
          <w:szCs w:val="20"/>
        </w:rPr>
        <w:tab/>
        <w:t>Disbursements</w:t>
      </w:r>
      <w:r w:rsidRPr="00CF3AAD">
        <w:rPr>
          <w:rFonts w:ascii="Aptos Narrow" w:hAnsi="Aptos Narrow"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ab/>
        <w:t xml:space="preserve">$    </w:t>
      </w:r>
      <w:r>
        <w:rPr>
          <w:rFonts w:ascii="Aptos Narrow" w:hAnsi="Aptos Narrow"/>
          <w:bCs/>
          <w:sz w:val="20"/>
          <w:szCs w:val="20"/>
        </w:rPr>
        <w:t xml:space="preserve"> </w:t>
      </w:r>
      <w:r w:rsidR="00756967">
        <w:rPr>
          <w:rFonts w:ascii="Aptos Narrow" w:hAnsi="Aptos Narrow"/>
          <w:bCs/>
          <w:sz w:val="20"/>
          <w:szCs w:val="20"/>
        </w:rPr>
        <w:t>5,208.73</w:t>
      </w:r>
    </w:p>
    <w:p w14:paraId="6CBD6C3E" w14:textId="6F1DBB7D" w:rsidR="003E577B" w:rsidRPr="00CF3AAD" w:rsidRDefault="003E577B" w:rsidP="003E577B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 w:rsidRPr="00CF3AAD">
        <w:rPr>
          <w:rFonts w:ascii="Aptos Narrow" w:hAnsi="Aptos Narrow"/>
          <w:bCs/>
          <w:sz w:val="20"/>
          <w:szCs w:val="20"/>
        </w:rPr>
        <w:tab/>
        <w:t xml:space="preserve">Balance on Hand </w:t>
      </w:r>
      <w:r w:rsidR="00756967">
        <w:rPr>
          <w:rFonts w:ascii="Aptos Narrow" w:hAnsi="Aptos Narrow"/>
          <w:bCs/>
          <w:sz w:val="20"/>
          <w:szCs w:val="20"/>
        </w:rPr>
        <w:t>October</w:t>
      </w:r>
      <w:r w:rsidRPr="00CF3AAD">
        <w:rPr>
          <w:rFonts w:ascii="Aptos Narrow" w:hAnsi="Aptos Narrow"/>
          <w:bCs/>
          <w:sz w:val="20"/>
          <w:szCs w:val="20"/>
        </w:rPr>
        <w:t xml:space="preserve"> 3</w:t>
      </w:r>
      <w:r>
        <w:rPr>
          <w:rFonts w:ascii="Aptos Narrow" w:hAnsi="Aptos Narrow"/>
          <w:bCs/>
          <w:sz w:val="20"/>
          <w:szCs w:val="20"/>
        </w:rPr>
        <w:t>1</w:t>
      </w:r>
      <w:r w:rsidRPr="00CF3AAD">
        <w:rPr>
          <w:rFonts w:ascii="Aptos Narrow" w:hAnsi="Aptos Narrow"/>
          <w:bCs/>
          <w:sz w:val="20"/>
          <w:szCs w:val="20"/>
        </w:rPr>
        <w:t>, 20</w:t>
      </w:r>
      <w:r w:rsidR="00756967">
        <w:rPr>
          <w:rFonts w:ascii="Aptos Narrow" w:hAnsi="Aptos Narrow"/>
          <w:bCs/>
          <w:sz w:val="20"/>
          <w:szCs w:val="20"/>
        </w:rPr>
        <w:t>25</w:t>
      </w:r>
      <w:r w:rsidR="00756967">
        <w:rPr>
          <w:rFonts w:ascii="Aptos Narrow" w:hAnsi="Aptos Narrow"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ab/>
        <w:t xml:space="preserve">$  </w:t>
      </w:r>
      <w:r w:rsidR="00756967">
        <w:rPr>
          <w:rFonts w:ascii="Aptos Narrow" w:hAnsi="Aptos Narrow"/>
          <w:bCs/>
          <w:sz w:val="20"/>
          <w:szCs w:val="20"/>
        </w:rPr>
        <w:t>89,251.83</w:t>
      </w:r>
    </w:p>
    <w:p w14:paraId="384EC88E" w14:textId="4143D197" w:rsidR="00451F77" w:rsidRDefault="00756967" w:rsidP="00A9098B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ab/>
      </w:r>
      <w:r>
        <w:rPr>
          <w:rFonts w:ascii="Aptos Narrow" w:hAnsi="Aptos Narrow" w:cs="Calibri"/>
          <w:sz w:val="20"/>
          <w:szCs w:val="20"/>
        </w:rPr>
        <w:t xml:space="preserve">Outstanding Checks of </w:t>
      </w:r>
      <w:r>
        <w:rPr>
          <w:rFonts w:ascii="Aptos Narrow" w:hAnsi="Aptos Narrow" w:cs="Calibri"/>
          <w:sz w:val="20"/>
          <w:szCs w:val="20"/>
        </w:rPr>
        <w:tab/>
      </w:r>
      <w:r>
        <w:rPr>
          <w:rFonts w:ascii="Aptos Narrow" w:hAnsi="Aptos Narrow" w:cs="Calibri"/>
          <w:sz w:val="20"/>
          <w:szCs w:val="20"/>
        </w:rPr>
        <w:tab/>
      </w:r>
      <w:r>
        <w:rPr>
          <w:rFonts w:ascii="Aptos Narrow" w:hAnsi="Aptos Narrow" w:cs="Calibri"/>
          <w:sz w:val="20"/>
          <w:szCs w:val="20"/>
        </w:rPr>
        <w:tab/>
        <w:t>$     2,370.38</w:t>
      </w:r>
    </w:p>
    <w:p w14:paraId="797F2BA9" w14:textId="7EE60E59" w:rsidR="00756967" w:rsidRDefault="00756967" w:rsidP="00A9098B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Bank Statement Balance</w:t>
      </w:r>
      <w:r>
        <w:rPr>
          <w:rFonts w:ascii="Aptos Narrow" w:hAnsi="Aptos Narrow" w:cs="Calibri"/>
          <w:sz w:val="20"/>
          <w:szCs w:val="20"/>
        </w:rPr>
        <w:tab/>
      </w:r>
      <w:r>
        <w:rPr>
          <w:rFonts w:ascii="Aptos Narrow" w:hAnsi="Aptos Narrow" w:cs="Calibri"/>
          <w:sz w:val="20"/>
          <w:szCs w:val="20"/>
        </w:rPr>
        <w:tab/>
      </w:r>
      <w:r>
        <w:rPr>
          <w:rFonts w:ascii="Aptos Narrow" w:hAnsi="Aptos Narrow" w:cs="Calibri"/>
          <w:sz w:val="20"/>
          <w:szCs w:val="20"/>
        </w:rPr>
        <w:tab/>
        <w:t>$  91,622.21</w:t>
      </w:r>
    </w:p>
    <w:p w14:paraId="090DBCFB" w14:textId="77777777" w:rsidR="003801CA" w:rsidRDefault="003801CA" w:rsidP="00A9098B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</w:p>
    <w:p w14:paraId="7AD2EF2E" w14:textId="77777777" w:rsidR="003801CA" w:rsidRDefault="003801CA" w:rsidP="00A9098B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</w:p>
    <w:p w14:paraId="5F6C6819" w14:textId="77777777" w:rsidR="003801CA" w:rsidRDefault="003801CA" w:rsidP="00A9098B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</w:p>
    <w:p w14:paraId="7810FCD6" w14:textId="77777777" w:rsidR="003801CA" w:rsidRDefault="003801CA" w:rsidP="00A9098B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</w:p>
    <w:p w14:paraId="7E63FF7D" w14:textId="77777777" w:rsidR="003801CA" w:rsidRDefault="003801CA" w:rsidP="00A9098B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</w:p>
    <w:p w14:paraId="477C5A6E" w14:textId="77777777" w:rsidR="00E43F0F" w:rsidRDefault="00E43F0F" w:rsidP="00A9098B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lastRenderedPageBreak/>
        <w:tab/>
        <w:t>Treasurer Folkert presented the following;</w:t>
      </w:r>
    </w:p>
    <w:p w14:paraId="4652DDFA" w14:textId="0FF1057A" w:rsidR="00E43F0F" w:rsidRDefault="00E43F0F" w:rsidP="00A9098B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a.</w:t>
      </w:r>
      <w:r>
        <w:rPr>
          <w:rFonts w:ascii="Aptos Narrow" w:hAnsi="Aptos Narrow" w:cs="Calibri"/>
          <w:sz w:val="20"/>
          <w:szCs w:val="20"/>
        </w:rPr>
        <w:tab/>
        <w:t xml:space="preserve"> Water Fund Deficit Elimination Plan. The Township had submitted this to the State last month, but </w:t>
      </w:r>
      <w:r>
        <w:rPr>
          <w:rFonts w:ascii="Aptos Narrow" w:hAnsi="Aptos Narrow" w:cs="Calibri"/>
          <w:sz w:val="20"/>
          <w:szCs w:val="20"/>
        </w:rPr>
        <w:tab/>
        <w:t xml:space="preserve">the State needed more details. Auditors added a last paragraph to make it compliant for the State of </w:t>
      </w:r>
      <w:r>
        <w:rPr>
          <w:rFonts w:ascii="Aptos Narrow" w:hAnsi="Aptos Narrow" w:cs="Calibri"/>
          <w:sz w:val="20"/>
          <w:szCs w:val="20"/>
        </w:rPr>
        <w:tab/>
        <w:t>Michigan.</w:t>
      </w:r>
    </w:p>
    <w:p w14:paraId="008BE7A2" w14:textId="30E255F8" w:rsidR="00E43F0F" w:rsidRDefault="00E43F0F" w:rsidP="00A9098B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A Motion was brought by Bob Yonker and 2</w:t>
      </w:r>
      <w:r w:rsidRPr="00E43F0F">
        <w:rPr>
          <w:rFonts w:ascii="Aptos Narrow" w:hAnsi="Aptos Narrow" w:cs="Calibri"/>
          <w:sz w:val="20"/>
          <w:szCs w:val="20"/>
          <w:vertAlign w:val="superscript"/>
        </w:rPr>
        <w:t>nd</w:t>
      </w:r>
      <w:r>
        <w:rPr>
          <w:rFonts w:ascii="Aptos Narrow" w:hAnsi="Aptos Narrow" w:cs="Calibri"/>
          <w:sz w:val="20"/>
          <w:szCs w:val="20"/>
        </w:rPr>
        <w:t xml:space="preserve"> by Elaine Mokma to accept and have Clerk sign this Plan.</w:t>
      </w:r>
    </w:p>
    <w:p w14:paraId="73E616FF" w14:textId="6AB6637A" w:rsidR="00E43F0F" w:rsidRDefault="00E43F0F" w:rsidP="00E43F0F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PASSED BY ROLL CALL VOTE: Bob Yonker – YES, Chuck Schaap – YES, John Yonker – YES, Elaine Mokma – YES and Leah Folkert – YES.</w:t>
      </w:r>
    </w:p>
    <w:p w14:paraId="5D0D1A2A" w14:textId="77777777" w:rsidR="00E43F0F" w:rsidRDefault="00E43F0F" w:rsidP="00E43F0F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PASSED 5-0.</w:t>
      </w:r>
    </w:p>
    <w:p w14:paraId="405CEB9B" w14:textId="462C2A86" w:rsidR="00E43F0F" w:rsidRDefault="00E43F0F" w:rsidP="00E43F0F">
      <w:pPr>
        <w:pStyle w:val="NoSpacing"/>
        <w:ind w:left="720" w:hanging="63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b.</w:t>
      </w:r>
      <w:r>
        <w:rPr>
          <w:rFonts w:ascii="Aptos Narrow" w:hAnsi="Aptos Narrow" w:cs="Calibri"/>
          <w:sz w:val="20"/>
          <w:szCs w:val="20"/>
        </w:rPr>
        <w:tab/>
      </w:r>
      <w:r w:rsidR="006A31B4">
        <w:rPr>
          <w:rFonts w:ascii="Aptos Narrow" w:hAnsi="Aptos Narrow" w:cs="Calibri"/>
          <w:sz w:val="20"/>
          <w:szCs w:val="20"/>
        </w:rPr>
        <w:t xml:space="preserve">Positive Pay Fraud Detection Solution. </w:t>
      </w:r>
    </w:p>
    <w:p w14:paraId="62ACF4E7" w14:textId="570ADA1B" w:rsidR="006A31B4" w:rsidRDefault="006A31B4" w:rsidP="006A31B4">
      <w:pPr>
        <w:pStyle w:val="NoSpacing"/>
        <w:ind w:left="144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>This is an automated fraud detection tool that helps prevent unauthorized check and ACH transactions from being proceeded. The cost is $50.00/month/account.</w:t>
      </w:r>
    </w:p>
    <w:p w14:paraId="7225B3D4" w14:textId="774B0B02" w:rsidR="006A31B4" w:rsidRDefault="006A31B4" w:rsidP="006A31B4">
      <w:pPr>
        <w:pStyle w:val="NoSpacing"/>
        <w:ind w:left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>A Motion was brought by Bob Yonker and 2</w:t>
      </w:r>
      <w:r w:rsidRPr="006A31B4">
        <w:rPr>
          <w:rFonts w:ascii="Aptos Narrow" w:hAnsi="Aptos Narrow" w:cs="Calibri"/>
          <w:sz w:val="20"/>
          <w:szCs w:val="20"/>
          <w:vertAlign w:val="superscript"/>
        </w:rPr>
        <w:t>nd</w:t>
      </w:r>
      <w:r>
        <w:rPr>
          <w:rFonts w:ascii="Aptos Narrow" w:hAnsi="Aptos Narrow" w:cs="Calibri"/>
          <w:sz w:val="20"/>
          <w:szCs w:val="20"/>
        </w:rPr>
        <w:t xml:space="preserve"> by Chuck Schaap to put the Positive Pay Fraud Detection Solution in place for the General Fund.</w:t>
      </w:r>
    </w:p>
    <w:p w14:paraId="5A4EAEB3" w14:textId="59D3AAD7" w:rsidR="006A31B4" w:rsidRDefault="006A31B4" w:rsidP="006A31B4">
      <w:pPr>
        <w:pStyle w:val="NoSpacing"/>
        <w:ind w:left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>PASSED 5-0.</w:t>
      </w:r>
    </w:p>
    <w:p w14:paraId="45617614" w14:textId="497B6B3B" w:rsidR="003F1A5C" w:rsidRDefault="003F1A5C" w:rsidP="003F1A5C">
      <w:pPr>
        <w:pStyle w:val="NoSpacing"/>
        <w:ind w:left="1440" w:hanging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>c.</w:t>
      </w:r>
      <w:r>
        <w:rPr>
          <w:rFonts w:ascii="Aptos Narrow" w:hAnsi="Aptos Narrow" w:cs="Calibri"/>
          <w:sz w:val="20"/>
          <w:szCs w:val="20"/>
        </w:rPr>
        <w:tab/>
        <w:t>ACH payment options for property taxes will be included for Fillmore Township residents with the 2025 winter bills.</w:t>
      </w:r>
    </w:p>
    <w:p w14:paraId="51B6E17C" w14:textId="39F1BD22" w:rsidR="003F1A5C" w:rsidRDefault="003F1A5C" w:rsidP="003F1A5C">
      <w:pPr>
        <w:pStyle w:val="NoSpacing"/>
        <w:ind w:left="1440" w:hanging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>d.</w:t>
      </w:r>
      <w:r>
        <w:rPr>
          <w:rFonts w:ascii="Aptos Narrow" w:hAnsi="Aptos Narrow" w:cs="Calibri"/>
          <w:sz w:val="20"/>
          <w:szCs w:val="20"/>
        </w:rPr>
        <w:tab/>
        <w:t>Direct deposit – Fillmore Township payroll.</w:t>
      </w:r>
    </w:p>
    <w:p w14:paraId="13CA64C3" w14:textId="1E2B7BF8" w:rsidR="003F1A5C" w:rsidRDefault="003F1A5C" w:rsidP="003F1A5C">
      <w:pPr>
        <w:pStyle w:val="NoSpacing"/>
        <w:ind w:left="1440" w:hanging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>A Motion was brought by Bob Yonker and 2</w:t>
      </w:r>
      <w:r w:rsidRPr="003F1A5C">
        <w:rPr>
          <w:rFonts w:ascii="Aptos Narrow" w:hAnsi="Aptos Narrow" w:cs="Calibri"/>
          <w:sz w:val="20"/>
          <w:szCs w:val="20"/>
          <w:vertAlign w:val="superscript"/>
        </w:rPr>
        <w:t>nd</w:t>
      </w:r>
      <w:r>
        <w:rPr>
          <w:rFonts w:ascii="Aptos Narrow" w:hAnsi="Aptos Narrow" w:cs="Calibri"/>
          <w:sz w:val="20"/>
          <w:szCs w:val="20"/>
        </w:rPr>
        <w:t xml:space="preserve"> by Elaine Mokma to approve the change in payroll checks.</w:t>
      </w:r>
    </w:p>
    <w:p w14:paraId="76B7D864" w14:textId="15AA033C" w:rsidR="003F1A5C" w:rsidRDefault="003F1A5C" w:rsidP="003F1A5C">
      <w:pPr>
        <w:pStyle w:val="NoSpacing"/>
        <w:ind w:left="1440" w:hanging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>PASSED 4-1, Chuck Schaap apposing.</w:t>
      </w:r>
    </w:p>
    <w:p w14:paraId="7BA96A5F" w14:textId="77777777" w:rsidR="003F1A5C" w:rsidRPr="00CF3AAD" w:rsidRDefault="003F1A5C" w:rsidP="003F1A5C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>18.</w:t>
      </w:r>
      <w:r>
        <w:rPr>
          <w:rFonts w:ascii="Aptos Narrow" w:hAnsi="Aptos Narrow" w:cs="Calibri"/>
          <w:b/>
          <w:bCs/>
          <w:sz w:val="20"/>
          <w:szCs w:val="20"/>
        </w:rPr>
        <w:tab/>
      </w:r>
      <w:r w:rsidRPr="00CF3AAD">
        <w:rPr>
          <w:rFonts w:ascii="Aptos Narrow" w:hAnsi="Aptos Narrow"/>
          <w:b/>
          <w:bCs/>
          <w:sz w:val="20"/>
          <w:szCs w:val="20"/>
        </w:rPr>
        <w:t>Monthly Bills</w:t>
      </w:r>
    </w:p>
    <w:p w14:paraId="2D62B413" w14:textId="77777777" w:rsidR="003F1A5C" w:rsidRPr="00CF3AAD" w:rsidRDefault="003F1A5C" w:rsidP="003F1A5C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 w:rsidRPr="00CF3AAD">
        <w:rPr>
          <w:rFonts w:ascii="Aptos Narrow" w:hAnsi="Aptos Narrow"/>
          <w:b/>
          <w:bCs/>
          <w:sz w:val="20"/>
          <w:szCs w:val="20"/>
        </w:rPr>
        <w:tab/>
      </w:r>
      <w:r w:rsidRPr="00CF3AAD">
        <w:rPr>
          <w:rFonts w:ascii="Aptos Narrow" w:hAnsi="Aptos Narrow"/>
          <w:bCs/>
          <w:sz w:val="20"/>
          <w:szCs w:val="20"/>
        </w:rPr>
        <w:t>Upon review of the bills as presented;</w:t>
      </w:r>
    </w:p>
    <w:p w14:paraId="3EA31698" w14:textId="2FF61BB2" w:rsidR="003F1A5C" w:rsidRDefault="003F1A5C" w:rsidP="003F1A5C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 w:rsidRPr="00CF3AAD">
        <w:rPr>
          <w:rFonts w:ascii="Aptos Narrow" w:hAnsi="Aptos Narrow"/>
          <w:bCs/>
          <w:sz w:val="20"/>
          <w:szCs w:val="20"/>
        </w:rPr>
        <w:tab/>
        <w:t xml:space="preserve">A Motion was received from </w:t>
      </w:r>
      <w:r>
        <w:rPr>
          <w:rFonts w:ascii="Aptos Narrow" w:hAnsi="Aptos Narrow"/>
          <w:bCs/>
          <w:sz w:val="20"/>
          <w:szCs w:val="20"/>
        </w:rPr>
        <w:t>Leah Folkert</w:t>
      </w:r>
      <w:r w:rsidRPr="00CF3AAD">
        <w:rPr>
          <w:rFonts w:ascii="Aptos Narrow" w:hAnsi="Aptos Narrow"/>
          <w:bCs/>
          <w:sz w:val="20"/>
          <w:szCs w:val="20"/>
        </w:rPr>
        <w:t xml:space="preserve"> and 2</w:t>
      </w:r>
      <w:r w:rsidRPr="00CF3AAD">
        <w:rPr>
          <w:rFonts w:ascii="Aptos Narrow" w:hAnsi="Aptos Narrow"/>
          <w:bCs/>
          <w:sz w:val="20"/>
          <w:szCs w:val="20"/>
          <w:vertAlign w:val="superscript"/>
        </w:rPr>
        <w:t>nd</w:t>
      </w:r>
      <w:r w:rsidRPr="00CF3AAD">
        <w:rPr>
          <w:rFonts w:ascii="Aptos Narrow" w:hAnsi="Aptos Narrow"/>
          <w:bCs/>
          <w:sz w:val="20"/>
          <w:szCs w:val="20"/>
        </w:rPr>
        <w:t xml:space="preserve"> by </w:t>
      </w:r>
      <w:r>
        <w:rPr>
          <w:rFonts w:ascii="Aptos Narrow" w:hAnsi="Aptos Narrow"/>
          <w:bCs/>
          <w:sz w:val="20"/>
          <w:szCs w:val="20"/>
        </w:rPr>
        <w:t>Elaine Mokma</w:t>
      </w:r>
      <w:r>
        <w:rPr>
          <w:rFonts w:ascii="Aptos Narrow" w:hAnsi="Aptos Narrow"/>
          <w:bCs/>
          <w:sz w:val="20"/>
          <w:szCs w:val="20"/>
        </w:rPr>
        <w:t xml:space="preserve"> </w:t>
      </w:r>
      <w:r w:rsidRPr="00CF3AAD">
        <w:rPr>
          <w:rFonts w:ascii="Aptos Narrow" w:hAnsi="Aptos Narrow"/>
          <w:bCs/>
          <w:sz w:val="20"/>
          <w:szCs w:val="20"/>
        </w:rPr>
        <w:t>to approve the bills as presented, those bills being Payroll, General Fund, Utility Fund.</w:t>
      </w:r>
    </w:p>
    <w:p w14:paraId="4EDB1948" w14:textId="50E28F85" w:rsidR="000103A6" w:rsidRDefault="000103A6" w:rsidP="003F1A5C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>
        <w:rPr>
          <w:rFonts w:ascii="Aptos Narrow" w:hAnsi="Aptos Narrow"/>
          <w:bCs/>
          <w:sz w:val="20"/>
          <w:szCs w:val="20"/>
        </w:rPr>
        <w:tab/>
        <w:t>A payment of $80,000 payable to Graafschap Fire Department coming from ARPA to cover equipment.</w:t>
      </w:r>
    </w:p>
    <w:p w14:paraId="2753D680" w14:textId="4F154D65" w:rsidR="000103A6" w:rsidRDefault="000103A6" w:rsidP="003F1A5C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>
        <w:rPr>
          <w:rFonts w:ascii="Aptos Narrow" w:hAnsi="Aptos Narrow"/>
          <w:bCs/>
          <w:sz w:val="20"/>
          <w:szCs w:val="20"/>
        </w:rPr>
        <w:tab/>
        <w:t>The remainder of the ARPA funds will be used to pay a portion of the new 55” monitor screen.</w:t>
      </w:r>
    </w:p>
    <w:p w14:paraId="11A688F5" w14:textId="4973508D" w:rsidR="003F1A5C" w:rsidRDefault="003F1A5C" w:rsidP="000103A6">
      <w:pPr>
        <w:pStyle w:val="NoSpacing"/>
        <w:ind w:firstLine="720"/>
        <w:rPr>
          <w:rFonts w:ascii="Aptos Narrow" w:hAnsi="Aptos Narrow"/>
          <w:bCs/>
          <w:sz w:val="20"/>
          <w:szCs w:val="20"/>
        </w:rPr>
      </w:pPr>
      <w:r w:rsidRPr="00CF3AAD">
        <w:rPr>
          <w:rFonts w:ascii="Aptos Narrow" w:hAnsi="Aptos Narrow"/>
          <w:bCs/>
          <w:sz w:val="20"/>
          <w:szCs w:val="20"/>
        </w:rPr>
        <w:t xml:space="preserve">PASSED </w:t>
      </w:r>
      <w:r>
        <w:rPr>
          <w:rFonts w:ascii="Aptos Narrow" w:hAnsi="Aptos Narrow"/>
          <w:bCs/>
          <w:sz w:val="20"/>
          <w:szCs w:val="20"/>
        </w:rPr>
        <w:t>5</w:t>
      </w:r>
      <w:r w:rsidRPr="00CF3AAD">
        <w:rPr>
          <w:rFonts w:ascii="Aptos Narrow" w:hAnsi="Aptos Narrow"/>
          <w:bCs/>
          <w:sz w:val="20"/>
          <w:szCs w:val="20"/>
        </w:rPr>
        <w:t>-0.</w:t>
      </w:r>
    </w:p>
    <w:p w14:paraId="13508D7A" w14:textId="0D5136EA" w:rsidR="007034CF" w:rsidRDefault="007034CF" w:rsidP="003F1A5C">
      <w:pPr>
        <w:pStyle w:val="NoSpacing"/>
        <w:ind w:left="720" w:hanging="720"/>
        <w:rPr>
          <w:rFonts w:ascii="Aptos Narrow" w:hAnsi="Aptos Narrow"/>
          <w:b/>
          <w:sz w:val="20"/>
          <w:szCs w:val="20"/>
        </w:rPr>
      </w:pPr>
      <w:r>
        <w:rPr>
          <w:rFonts w:ascii="Aptos Narrow" w:hAnsi="Aptos Narrow"/>
          <w:b/>
          <w:sz w:val="20"/>
          <w:szCs w:val="20"/>
        </w:rPr>
        <w:t>19.</w:t>
      </w:r>
      <w:r>
        <w:rPr>
          <w:rFonts w:ascii="Aptos Narrow" w:hAnsi="Aptos Narrow"/>
          <w:b/>
          <w:sz w:val="20"/>
          <w:szCs w:val="20"/>
        </w:rPr>
        <w:tab/>
        <w:t>Late Agenda Items.</w:t>
      </w:r>
    </w:p>
    <w:p w14:paraId="46CE39BC" w14:textId="624E09B8" w:rsidR="007034CF" w:rsidRDefault="007034CF" w:rsidP="003F1A5C">
      <w:pPr>
        <w:pStyle w:val="NoSpacing"/>
        <w:ind w:left="720" w:hanging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/>
          <w:b/>
          <w:sz w:val="20"/>
          <w:szCs w:val="20"/>
        </w:rPr>
        <w:tab/>
      </w:r>
      <w:r>
        <w:rPr>
          <w:rFonts w:ascii="Aptos Narrow" w:hAnsi="Aptos Narrow"/>
          <w:bCs/>
          <w:sz w:val="20"/>
          <w:szCs w:val="20"/>
        </w:rPr>
        <w:t>a.</w:t>
      </w:r>
      <w:r>
        <w:rPr>
          <w:rFonts w:ascii="Aptos Narrow" w:hAnsi="Aptos Narrow"/>
          <w:bCs/>
          <w:sz w:val="20"/>
          <w:szCs w:val="20"/>
        </w:rPr>
        <w:tab/>
      </w:r>
      <w:r w:rsidRPr="00A431BE">
        <w:rPr>
          <w:rFonts w:ascii="Aptos Narrow" w:hAnsi="Aptos Narrow" w:cs="Calibri"/>
          <w:sz w:val="20"/>
          <w:szCs w:val="20"/>
        </w:rPr>
        <w:t xml:space="preserve">Allegan County </w:t>
      </w:r>
      <w:r>
        <w:rPr>
          <w:rFonts w:ascii="Aptos Narrow" w:hAnsi="Aptos Narrow" w:cs="Calibri"/>
          <w:sz w:val="20"/>
          <w:szCs w:val="20"/>
        </w:rPr>
        <w:t>Eagleview 2026 and 2029 Flight Participation Survey.</w:t>
      </w:r>
    </w:p>
    <w:p w14:paraId="7FCAA113" w14:textId="6E543671" w:rsidR="007034CF" w:rsidRDefault="007034CF" w:rsidP="003F1A5C">
      <w:pPr>
        <w:pStyle w:val="NoSpacing"/>
        <w:ind w:left="720" w:hanging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A Motion was brought by Leah Folkert and 2</w:t>
      </w:r>
      <w:r w:rsidRPr="007034CF">
        <w:rPr>
          <w:rFonts w:ascii="Aptos Narrow" w:hAnsi="Aptos Narrow" w:cs="Calibri"/>
          <w:sz w:val="20"/>
          <w:szCs w:val="20"/>
          <w:vertAlign w:val="superscript"/>
        </w:rPr>
        <w:t>nd</w:t>
      </w:r>
      <w:r>
        <w:rPr>
          <w:rFonts w:ascii="Aptos Narrow" w:hAnsi="Aptos Narrow" w:cs="Calibri"/>
          <w:sz w:val="20"/>
          <w:szCs w:val="20"/>
        </w:rPr>
        <w:t xml:space="preserve"> by Elaine Mokma to approve the Allegan County Eagleview  2026 and 2029 Flight Participation Survey.</w:t>
      </w:r>
    </w:p>
    <w:p w14:paraId="7C95068C" w14:textId="262A5650" w:rsidR="007034CF" w:rsidRDefault="007034CF" w:rsidP="003F1A5C">
      <w:pPr>
        <w:pStyle w:val="NoSpacing"/>
        <w:ind w:left="720" w:hanging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PASSED 5-0.</w:t>
      </w:r>
    </w:p>
    <w:p w14:paraId="0444C426" w14:textId="7F69476B" w:rsidR="007034CF" w:rsidRDefault="007034CF" w:rsidP="003F1A5C">
      <w:pPr>
        <w:pStyle w:val="NoSpacing"/>
        <w:ind w:left="720" w:hanging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Supervisor Yonker to notify Allegan County of the Township’s decision.</w:t>
      </w:r>
    </w:p>
    <w:p w14:paraId="004AAB8D" w14:textId="05609103" w:rsidR="007034CF" w:rsidRDefault="007034CF" w:rsidP="003F1A5C">
      <w:pPr>
        <w:pStyle w:val="NoSpacing"/>
        <w:ind w:left="720" w:hanging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b.</w:t>
      </w:r>
      <w:r>
        <w:rPr>
          <w:rFonts w:ascii="Aptos Narrow" w:hAnsi="Aptos Narrow" w:cs="Calibri"/>
          <w:sz w:val="20"/>
          <w:szCs w:val="20"/>
        </w:rPr>
        <w:tab/>
        <w:t>Herrick District Library.</w:t>
      </w:r>
    </w:p>
    <w:p w14:paraId="148BFD70" w14:textId="74E64024" w:rsidR="007034CF" w:rsidRDefault="007034CF" w:rsidP="003F1A5C">
      <w:pPr>
        <w:pStyle w:val="NoSpacing"/>
        <w:ind w:left="720" w:hanging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ab/>
        <w:t>The bill for the 2025-2026 contract will be paid. The contract that the Township has with Herrick District Library will be negotiated in 2026.</w:t>
      </w:r>
    </w:p>
    <w:p w14:paraId="77809FDF" w14:textId="0CBA0636" w:rsidR="006336BF" w:rsidRPr="00AC2A8A" w:rsidRDefault="00AC2A8A" w:rsidP="00AC2A8A">
      <w:pPr>
        <w:pStyle w:val="NoSpacing"/>
        <w:ind w:left="720" w:hanging="720"/>
        <w:rPr>
          <w:rFonts w:ascii="Aptos Narrow" w:hAnsi="Aptos Narrow"/>
          <w:bCs/>
          <w:sz w:val="20"/>
          <w:szCs w:val="20"/>
        </w:rPr>
      </w:pPr>
      <w:r>
        <w:rPr>
          <w:rFonts w:ascii="Aptos Narrow" w:hAnsi="Aptos Narrow" w:cs="Calibri"/>
          <w:b/>
          <w:bCs/>
          <w:sz w:val="20"/>
          <w:szCs w:val="20"/>
        </w:rPr>
        <w:t>20</w:t>
      </w:r>
      <w:r w:rsidR="006F4874" w:rsidRPr="00A431BE">
        <w:rPr>
          <w:rFonts w:ascii="Aptos Narrow" w:hAnsi="Aptos Narrow" w:cs="Calibri"/>
          <w:b/>
          <w:bCs/>
          <w:sz w:val="20"/>
          <w:szCs w:val="20"/>
        </w:rPr>
        <w:t>.</w:t>
      </w:r>
      <w:r w:rsidR="006F4874" w:rsidRPr="00A431BE">
        <w:rPr>
          <w:rFonts w:ascii="Aptos Narrow" w:hAnsi="Aptos Narrow" w:cs="Calibri"/>
          <w:b/>
          <w:bCs/>
          <w:sz w:val="20"/>
          <w:szCs w:val="20"/>
        </w:rPr>
        <w:tab/>
      </w:r>
      <w:r w:rsidR="006336BF" w:rsidRPr="00A431BE">
        <w:rPr>
          <w:rFonts w:ascii="Aptos Narrow" w:hAnsi="Aptos Narrow" w:cs="Calibri"/>
          <w:b/>
          <w:bCs/>
          <w:sz w:val="20"/>
          <w:szCs w:val="20"/>
        </w:rPr>
        <w:t>Adjournment.</w:t>
      </w:r>
    </w:p>
    <w:p w14:paraId="0BBA04CB" w14:textId="1781C5E8" w:rsidR="00FF7BA1" w:rsidRPr="00A431BE" w:rsidRDefault="00FF7BA1" w:rsidP="00AC2A8A">
      <w:pPr>
        <w:pStyle w:val="NoSpacing"/>
        <w:ind w:firstLine="720"/>
        <w:rPr>
          <w:rFonts w:ascii="Aptos Narrow" w:hAnsi="Aptos Narrow" w:cs="Calibri"/>
          <w:b/>
          <w:bCs/>
          <w:sz w:val="20"/>
          <w:szCs w:val="20"/>
        </w:rPr>
      </w:pPr>
      <w:r w:rsidRPr="00A431BE">
        <w:rPr>
          <w:rFonts w:ascii="Aptos Narrow" w:hAnsi="Aptos Narrow" w:cs="Calibri"/>
          <w:sz w:val="20"/>
          <w:szCs w:val="20"/>
        </w:rPr>
        <w:t>There being no other business present</w:t>
      </w:r>
      <w:r w:rsidR="006336BF" w:rsidRPr="00A431BE">
        <w:rPr>
          <w:rFonts w:ascii="Aptos Narrow" w:hAnsi="Aptos Narrow" w:cs="Calibri"/>
          <w:sz w:val="20"/>
          <w:szCs w:val="20"/>
        </w:rPr>
        <w:t>ed</w:t>
      </w:r>
      <w:r w:rsidRPr="00A431BE">
        <w:rPr>
          <w:rFonts w:ascii="Aptos Narrow" w:hAnsi="Aptos Narrow" w:cs="Calibri"/>
          <w:sz w:val="20"/>
          <w:szCs w:val="20"/>
        </w:rPr>
        <w:t xml:space="preserve"> to the Planning Commission:</w:t>
      </w:r>
    </w:p>
    <w:p w14:paraId="7A56A953" w14:textId="32491852" w:rsidR="00FF7BA1" w:rsidRPr="00A431BE" w:rsidRDefault="00416B6A" w:rsidP="00FF7BA1">
      <w:pPr>
        <w:pStyle w:val="NoSpacing"/>
        <w:ind w:left="720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 w:cs="Calibri"/>
          <w:sz w:val="20"/>
          <w:szCs w:val="20"/>
        </w:rPr>
        <w:t>The Public Hearing was adjourned by consensus</w:t>
      </w:r>
      <w:r w:rsidR="00FF7BA1" w:rsidRPr="00A431BE">
        <w:rPr>
          <w:rFonts w:ascii="Aptos Narrow" w:hAnsi="Aptos Narrow" w:cs="Calibri"/>
          <w:sz w:val="20"/>
          <w:szCs w:val="20"/>
        </w:rPr>
        <w:t xml:space="preserve"> at 8:</w:t>
      </w:r>
      <w:r w:rsidRPr="00A431BE">
        <w:rPr>
          <w:rFonts w:ascii="Aptos Narrow" w:hAnsi="Aptos Narrow" w:cs="Calibri"/>
          <w:sz w:val="20"/>
          <w:szCs w:val="20"/>
        </w:rPr>
        <w:t>0</w:t>
      </w:r>
      <w:r w:rsidR="00FF7BA1" w:rsidRPr="00A431BE">
        <w:rPr>
          <w:rFonts w:ascii="Aptos Narrow" w:hAnsi="Aptos Narrow" w:cs="Calibri"/>
          <w:sz w:val="20"/>
          <w:szCs w:val="20"/>
        </w:rPr>
        <w:t>0.</w:t>
      </w:r>
    </w:p>
    <w:p w14:paraId="69AABD3A" w14:textId="0E4CFC81" w:rsidR="00FF7BA1" w:rsidRPr="00A431BE" w:rsidRDefault="00FF7BA1" w:rsidP="00FF7BA1">
      <w:pPr>
        <w:pStyle w:val="NoSpacing"/>
        <w:ind w:left="720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 w:cs="Calibri"/>
          <w:sz w:val="20"/>
          <w:szCs w:val="20"/>
        </w:rPr>
        <w:t xml:space="preserve">Passed </w:t>
      </w:r>
      <w:r w:rsidR="00416B6A" w:rsidRPr="00A431BE">
        <w:rPr>
          <w:rFonts w:ascii="Aptos Narrow" w:hAnsi="Aptos Narrow" w:cs="Calibri"/>
          <w:sz w:val="20"/>
          <w:szCs w:val="20"/>
        </w:rPr>
        <w:t>4</w:t>
      </w:r>
      <w:r w:rsidRPr="00A431BE">
        <w:rPr>
          <w:rFonts w:ascii="Aptos Narrow" w:hAnsi="Aptos Narrow" w:cs="Calibri"/>
          <w:sz w:val="20"/>
          <w:szCs w:val="20"/>
        </w:rPr>
        <w:t>-0</w:t>
      </w:r>
    </w:p>
    <w:p w14:paraId="562A3F72" w14:textId="77777777" w:rsidR="00FF7BA1" w:rsidRPr="00A431BE" w:rsidRDefault="00FF7BA1" w:rsidP="00FF7BA1">
      <w:pPr>
        <w:pStyle w:val="NoSpacing"/>
        <w:ind w:left="720"/>
        <w:rPr>
          <w:rFonts w:ascii="Aptos Narrow" w:hAnsi="Aptos Narrow" w:cs="Calibri"/>
          <w:sz w:val="20"/>
          <w:szCs w:val="20"/>
        </w:rPr>
      </w:pPr>
    </w:p>
    <w:p w14:paraId="2DD0EF67" w14:textId="77777777" w:rsidR="00FF7BA1" w:rsidRPr="00A431BE" w:rsidRDefault="00FF7BA1" w:rsidP="00FF7BA1">
      <w:pPr>
        <w:pStyle w:val="NoSpacing"/>
        <w:ind w:left="720"/>
        <w:rPr>
          <w:rFonts w:ascii="Aptos Narrow" w:hAnsi="Aptos Narrow" w:cs="Calibri"/>
          <w:sz w:val="20"/>
          <w:szCs w:val="20"/>
        </w:rPr>
      </w:pPr>
      <w:r w:rsidRPr="00A431BE">
        <w:rPr>
          <w:rFonts w:ascii="Aptos Narrow" w:hAnsi="Aptos Narrow" w:cs="Calibri"/>
          <w:sz w:val="20"/>
          <w:szCs w:val="20"/>
        </w:rPr>
        <w:t>Respectfully Submitted</w:t>
      </w:r>
    </w:p>
    <w:p w14:paraId="31D40490" w14:textId="77777777" w:rsidR="006336BF" w:rsidRPr="00A431BE" w:rsidRDefault="006336BF" w:rsidP="00FF7BA1">
      <w:pPr>
        <w:pStyle w:val="NoSpacing"/>
        <w:ind w:left="720"/>
        <w:rPr>
          <w:rFonts w:ascii="Aptos Narrow" w:hAnsi="Aptos Narrow" w:cs="Calibri"/>
          <w:sz w:val="20"/>
          <w:szCs w:val="20"/>
        </w:rPr>
      </w:pPr>
    </w:p>
    <w:p w14:paraId="3C6652B7" w14:textId="4566760C" w:rsidR="00FF7BA1" w:rsidRDefault="00AC2A8A" w:rsidP="00AC2A8A">
      <w:pPr>
        <w:pStyle w:val="NoSpacing"/>
        <w:ind w:firstLine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>Elaine Mokma, Clerk</w:t>
      </w:r>
    </w:p>
    <w:p w14:paraId="486A9AC9" w14:textId="71468E7D" w:rsidR="00AC2A8A" w:rsidRDefault="00AC2A8A" w:rsidP="00AC2A8A">
      <w:pPr>
        <w:pStyle w:val="NoSpacing"/>
        <w:ind w:firstLine="720"/>
        <w:rPr>
          <w:rFonts w:ascii="Aptos Narrow" w:hAnsi="Aptos Narrow" w:cs="Calibri"/>
          <w:sz w:val="20"/>
          <w:szCs w:val="20"/>
        </w:rPr>
      </w:pPr>
      <w:r>
        <w:rPr>
          <w:rFonts w:ascii="Aptos Narrow" w:hAnsi="Aptos Narrow" w:cs="Calibri"/>
          <w:sz w:val="20"/>
          <w:szCs w:val="20"/>
        </w:rPr>
        <w:t>Fillmore Township</w:t>
      </w:r>
    </w:p>
    <w:p w14:paraId="1E6B1C8A" w14:textId="77777777" w:rsidR="00C63901" w:rsidRDefault="00C63901" w:rsidP="00AC2A8A">
      <w:pPr>
        <w:pStyle w:val="NoSpacing"/>
        <w:ind w:firstLine="720"/>
        <w:rPr>
          <w:rFonts w:ascii="Aptos Narrow" w:hAnsi="Aptos Narrow" w:cs="Calibri"/>
          <w:sz w:val="20"/>
          <w:szCs w:val="20"/>
        </w:rPr>
      </w:pPr>
    </w:p>
    <w:p w14:paraId="0E87EA98" w14:textId="3A1099F5" w:rsidR="00C63901" w:rsidRDefault="00C63901" w:rsidP="00C63901">
      <w:pPr>
        <w:pStyle w:val="NoSpacing"/>
        <w:spacing w:line="360" w:lineRule="auto"/>
        <w:rPr>
          <w:rFonts w:ascii="Aptos Narrow" w:hAnsi="Aptos Narrow"/>
          <w:sz w:val="20"/>
          <w:szCs w:val="20"/>
        </w:rPr>
      </w:pPr>
      <w:r w:rsidRPr="00606BC7">
        <w:rPr>
          <w:rFonts w:ascii="Aptos Narrow" w:hAnsi="Aptos Narrow"/>
          <w:sz w:val="20"/>
          <w:szCs w:val="20"/>
        </w:rPr>
        <w:t xml:space="preserve">I, </w:t>
      </w:r>
      <w:r>
        <w:rPr>
          <w:rFonts w:ascii="Aptos Narrow" w:hAnsi="Aptos Narrow"/>
          <w:sz w:val="20"/>
          <w:szCs w:val="20"/>
        </w:rPr>
        <w:t>Elaine Mokma</w:t>
      </w:r>
      <w:r w:rsidRPr="00606BC7">
        <w:rPr>
          <w:rFonts w:ascii="Aptos Narrow" w:hAnsi="Aptos Narrow"/>
          <w:sz w:val="20"/>
          <w:szCs w:val="20"/>
        </w:rPr>
        <w:t xml:space="preserve">, </w:t>
      </w:r>
      <w:r>
        <w:rPr>
          <w:rFonts w:ascii="Aptos Narrow" w:hAnsi="Aptos Narrow"/>
          <w:sz w:val="20"/>
          <w:szCs w:val="20"/>
        </w:rPr>
        <w:t>Clerk</w:t>
      </w:r>
      <w:r w:rsidRPr="00606BC7">
        <w:rPr>
          <w:rFonts w:ascii="Aptos Narrow" w:hAnsi="Aptos Narrow"/>
          <w:sz w:val="20"/>
          <w:szCs w:val="20"/>
        </w:rPr>
        <w:t xml:space="preserve">, hereby certify that the foregoing is a true and original copy of the meeting </w:t>
      </w:r>
      <w:r>
        <w:rPr>
          <w:rFonts w:ascii="Aptos Narrow" w:hAnsi="Aptos Narrow"/>
          <w:sz w:val="20"/>
          <w:szCs w:val="20"/>
        </w:rPr>
        <w:t>a</w:t>
      </w:r>
      <w:r w:rsidRPr="00606BC7">
        <w:rPr>
          <w:rFonts w:ascii="Aptos Narrow" w:hAnsi="Aptos Narrow"/>
          <w:sz w:val="20"/>
          <w:szCs w:val="20"/>
        </w:rPr>
        <w:t>ction</w:t>
      </w:r>
      <w:r>
        <w:rPr>
          <w:rFonts w:ascii="Aptos Narrow" w:hAnsi="Aptos Narrow"/>
          <w:sz w:val="20"/>
          <w:szCs w:val="20"/>
        </w:rPr>
        <w:t xml:space="preserve"> as</w:t>
      </w:r>
      <w:r w:rsidRPr="00606BC7">
        <w:rPr>
          <w:rFonts w:ascii="Aptos Narrow" w:hAnsi="Aptos Narrow"/>
          <w:sz w:val="20"/>
          <w:szCs w:val="20"/>
        </w:rPr>
        <w:t xml:space="preserve"> </w:t>
      </w:r>
      <w:r>
        <w:rPr>
          <w:rFonts w:ascii="Aptos Narrow" w:hAnsi="Aptos Narrow"/>
          <w:sz w:val="20"/>
          <w:szCs w:val="20"/>
        </w:rPr>
        <w:t xml:space="preserve">passed </w:t>
      </w:r>
      <w:r w:rsidRPr="00606BC7">
        <w:rPr>
          <w:rFonts w:ascii="Aptos Narrow" w:hAnsi="Aptos Narrow"/>
          <w:sz w:val="20"/>
          <w:szCs w:val="20"/>
        </w:rPr>
        <w:t xml:space="preserve">by the Fillmore Township </w:t>
      </w:r>
      <w:r>
        <w:rPr>
          <w:rFonts w:ascii="Aptos Narrow" w:hAnsi="Aptos Narrow"/>
          <w:sz w:val="20"/>
          <w:szCs w:val="20"/>
        </w:rPr>
        <w:t>Board of Trustees</w:t>
      </w:r>
      <w:r w:rsidRPr="00606BC7">
        <w:rPr>
          <w:rFonts w:ascii="Aptos Narrow" w:hAnsi="Aptos Narrow"/>
          <w:sz w:val="20"/>
          <w:szCs w:val="20"/>
        </w:rPr>
        <w:t xml:space="preserve"> on </w:t>
      </w:r>
      <w:r>
        <w:rPr>
          <w:rFonts w:ascii="Aptos Narrow" w:hAnsi="Aptos Narrow"/>
          <w:sz w:val="20"/>
          <w:szCs w:val="20"/>
        </w:rPr>
        <w:t>November</w:t>
      </w:r>
      <w:r>
        <w:rPr>
          <w:rFonts w:ascii="Aptos Narrow" w:hAnsi="Aptos Narrow"/>
          <w:sz w:val="20"/>
          <w:szCs w:val="20"/>
        </w:rPr>
        <w:t xml:space="preserve"> </w:t>
      </w:r>
      <w:r>
        <w:rPr>
          <w:rFonts w:ascii="Aptos Narrow" w:hAnsi="Aptos Narrow"/>
          <w:sz w:val="20"/>
          <w:szCs w:val="20"/>
        </w:rPr>
        <w:t>11</w:t>
      </w:r>
      <w:r w:rsidRPr="00606BC7">
        <w:rPr>
          <w:rFonts w:ascii="Aptos Narrow" w:hAnsi="Aptos Narrow"/>
          <w:sz w:val="20"/>
          <w:szCs w:val="20"/>
        </w:rPr>
        <w:t>, 2025 at 7:00 pm, which was held in accordance with the Open Meetings Act of the State of Michigan</w:t>
      </w:r>
      <w:r>
        <w:rPr>
          <w:rFonts w:ascii="Aptos Narrow" w:hAnsi="Aptos Narrow"/>
          <w:sz w:val="20"/>
          <w:szCs w:val="20"/>
        </w:rPr>
        <w:t>.</w:t>
      </w:r>
    </w:p>
    <w:p w14:paraId="0F3F8D1B" w14:textId="77777777" w:rsidR="00C63901" w:rsidRDefault="00C63901" w:rsidP="00C63901">
      <w:pPr>
        <w:pStyle w:val="NoSpacing"/>
        <w:spacing w:line="360" w:lineRule="auto"/>
        <w:rPr>
          <w:rFonts w:ascii="Aptos Narrow" w:hAnsi="Aptos Narrow"/>
          <w:sz w:val="20"/>
          <w:szCs w:val="20"/>
        </w:rPr>
      </w:pPr>
    </w:p>
    <w:p w14:paraId="14150E04" w14:textId="77777777" w:rsidR="00C63901" w:rsidRDefault="00C63901" w:rsidP="00C63901">
      <w:pPr>
        <w:pStyle w:val="NoSpacing"/>
        <w:spacing w:line="360" w:lineRule="auto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>Signed _____________________________________________________                   Date _________________________________</w:t>
      </w:r>
    </w:p>
    <w:p w14:paraId="48B979F1" w14:textId="77777777" w:rsidR="00C63901" w:rsidRPr="00A431BE" w:rsidRDefault="00C63901" w:rsidP="00AC2A8A">
      <w:pPr>
        <w:pStyle w:val="NoSpacing"/>
        <w:ind w:firstLine="720"/>
        <w:rPr>
          <w:rFonts w:ascii="Aptos Narrow" w:hAnsi="Aptos Narrow" w:cs="Calibri"/>
          <w:sz w:val="20"/>
          <w:szCs w:val="20"/>
        </w:rPr>
      </w:pPr>
    </w:p>
    <w:sectPr w:rsidR="00C63901" w:rsidRPr="00A431BE" w:rsidSect="00492A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4339A" w14:textId="77777777" w:rsidR="00261420" w:rsidRDefault="00261420" w:rsidP="002F4CB6">
      <w:pPr>
        <w:spacing w:after="0" w:line="240" w:lineRule="auto"/>
      </w:pPr>
      <w:r>
        <w:separator/>
      </w:r>
    </w:p>
  </w:endnote>
  <w:endnote w:type="continuationSeparator" w:id="0">
    <w:p w14:paraId="1DAF16A6" w14:textId="77777777" w:rsidR="00261420" w:rsidRDefault="00261420" w:rsidP="002F4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15228" w14:textId="77777777" w:rsidR="002B7377" w:rsidRDefault="002B73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67BA" w14:textId="77777777" w:rsidR="002B7377" w:rsidRDefault="002B73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A478" w14:textId="77777777" w:rsidR="002B7377" w:rsidRDefault="002B7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84C2D" w14:textId="77777777" w:rsidR="00261420" w:rsidRDefault="00261420" w:rsidP="002F4CB6">
      <w:pPr>
        <w:spacing w:after="0" w:line="240" w:lineRule="auto"/>
      </w:pPr>
      <w:r>
        <w:separator/>
      </w:r>
    </w:p>
  </w:footnote>
  <w:footnote w:type="continuationSeparator" w:id="0">
    <w:p w14:paraId="41201AF4" w14:textId="77777777" w:rsidR="00261420" w:rsidRDefault="00261420" w:rsidP="002F4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616AD" w14:textId="77777777" w:rsidR="002B7377" w:rsidRDefault="002B73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AF337" w14:textId="24D6596E" w:rsidR="002F4CB6" w:rsidRDefault="002F4CB6" w:rsidP="002F4CB6">
    <w:pPr>
      <w:pStyle w:val="Header"/>
      <w:jc w:val="center"/>
      <w:rPr>
        <w:rFonts w:ascii="Cambria" w:hAnsi="Cambria"/>
      </w:rPr>
    </w:pPr>
    <w:r>
      <w:rPr>
        <w:rFonts w:ascii="Cambria" w:hAnsi="Cambria"/>
      </w:rPr>
      <w:t>FILLMORE TOWN</w:t>
    </w:r>
    <w:r w:rsidR="002B7377">
      <w:rPr>
        <w:rFonts w:ascii="Cambria" w:hAnsi="Cambria"/>
      </w:rPr>
      <w:t>S</w:t>
    </w:r>
    <w:r>
      <w:rPr>
        <w:rFonts w:ascii="Cambria" w:hAnsi="Cambria"/>
      </w:rPr>
      <w:t>HIP</w:t>
    </w:r>
  </w:p>
  <w:p w14:paraId="268173BA" w14:textId="77777777" w:rsidR="002F4CB6" w:rsidRDefault="002F4CB6" w:rsidP="002F4CB6">
    <w:pPr>
      <w:pStyle w:val="Header"/>
      <w:jc w:val="center"/>
      <w:rPr>
        <w:rFonts w:ascii="Cambria" w:hAnsi="Cambria"/>
        <w:i/>
        <w:sz w:val="18"/>
        <w:szCs w:val="18"/>
      </w:rPr>
    </w:pPr>
    <w:r>
      <w:rPr>
        <w:rFonts w:ascii="Cambria" w:hAnsi="Cambria"/>
        <w:i/>
        <w:sz w:val="18"/>
        <w:szCs w:val="18"/>
      </w:rPr>
      <w:t>ESTABLISHED 1849</w:t>
    </w:r>
  </w:p>
  <w:p w14:paraId="4F416BE1" w14:textId="77777777" w:rsidR="002F4CB6" w:rsidRPr="002F4CB6" w:rsidRDefault="002F4CB6" w:rsidP="002F4CB6">
    <w:pPr>
      <w:pStyle w:val="Header"/>
      <w:jc w:val="center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>ALLEGAN COUNTY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425B" w14:textId="77777777" w:rsidR="002B7377" w:rsidRDefault="002B73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03340"/>
    <w:multiLevelType w:val="hybridMultilevel"/>
    <w:tmpl w:val="67965D2C"/>
    <w:lvl w:ilvl="0" w:tplc="D32277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8641BD"/>
    <w:multiLevelType w:val="hybridMultilevel"/>
    <w:tmpl w:val="B35EBB8A"/>
    <w:lvl w:ilvl="0" w:tplc="41781CF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42041AC"/>
    <w:multiLevelType w:val="hybridMultilevel"/>
    <w:tmpl w:val="3C0A9A4E"/>
    <w:lvl w:ilvl="0" w:tplc="E3FA95A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8D4674"/>
    <w:multiLevelType w:val="hybridMultilevel"/>
    <w:tmpl w:val="AAB69AD2"/>
    <w:lvl w:ilvl="0" w:tplc="6E2C1AF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9C723A"/>
    <w:multiLevelType w:val="hybridMultilevel"/>
    <w:tmpl w:val="D0468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925243">
    <w:abstractNumId w:val="4"/>
  </w:num>
  <w:num w:numId="2" w16cid:durableId="175853393">
    <w:abstractNumId w:val="1"/>
  </w:num>
  <w:num w:numId="3" w16cid:durableId="1594436586">
    <w:abstractNumId w:val="0"/>
  </w:num>
  <w:num w:numId="4" w16cid:durableId="1213348275">
    <w:abstractNumId w:val="3"/>
  </w:num>
  <w:num w:numId="5" w16cid:durableId="1752309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1B"/>
    <w:rsid w:val="000103A6"/>
    <w:rsid w:val="00014294"/>
    <w:rsid w:val="00020A5D"/>
    <w:rsid w:val="00025530"/>
    <w:rsid w:val="000337EE"/>
    <w:rsid w:val="00040C0B"/>
    <w:rsid w:val="00054A4F"/>
    <w:rsid w:val="00061EB7"/>
    <w:rsid w:val="0006545C"/>
    <w:rsid w:val="000738EC"/>
    <w:rsid w:val="00084FE5"/>
    <w:rsid w:val="000A053C"/>
    <w:rsid w:val="000A6702"/>
    <w:rsid w:val="000B4421"/>
    <w:rsid w:val="000C45C8"/>
    <w:rsid w:val="00100753"/>
    <w:rsid w:val="00122928"/>
    <w:rsid w:val="00186C9D"/>
    <w:rsid w:val="001D3586"/>
    <w:rsid w:val="001E7818"/>
    <w:rsid w:val="001F1F48"/>
    <w:rsid w:val="002440AF"/>
    <w:rsid w:val="00261420"/>
    <w:rsid w:val="00296FAB"/>
    <w:rsid w:val="002B7377"/>
    <w:rsid w:val="002D591C"/>
    <w:rsid w:val="002F4CB6"/>
    <w:rsid w:val="00373653"/>
    <w:rsid w:val="003801CA"/>
    <w:rsid w:val="003B34FD"/>
    <w:rsid w:val="003E577B"/>
    <w:rsid w:val="003F16E3"/>
    <w:rsid w:val="003F1A5C"/>
    <w:rsid w:val="00403226"/>
    <w:rsid w:val="00416B6A"/>
    <w:rsid w:val="00442113"/>
    <w:rsid w:val="00450EA4"/>
    <w:rsid w:val="00451F77"/>
    <w:rsid w:val="004654EC"/>
    <w:rsid w:val="004739DA"/>
    <w:rsid w:val="00492A5B"/>
    <w:rsid w:val="004B168D"/>
    <w:rsid w:val="00522EAA"/>
    <w:rsid w:val="00555FD9"/>
    <w:rsid w:val="00586F69"/>
    <w:rsid w:val="0059355B"/>
    <w:rsid w:val="005A77A5"/>
    <w:rsid w:val="005E27E7"/>
    <w:rsid w:val="005F4194"/>
    <w:rsid w:val="006336BF"/>
    <w:rsid w:val="00660B69"/>
    <w:rsid w:val="006A31B4"/>
    <w:rsid w:val="006C2D4A"/>
    <w:rsid w:val="006E0890"/>
    <w:rsid w:val="006E2EAB"/>
    <w:rsid w:val="006F1AA3"/>
    <w:rsid w:val="006F4874"/>
    <w:rsid w:val="007034CF"/>
    <w:rsid w:val="00706198"/>
    <w:rsid w:val="007276D4"/>
    <w:rsid w:val="007527AE"/>
    <w:rsid w:val="00756967"/>
    <w:rsid w:val="007714D8"/>
    <w:rsid w:val="00771A42"/>
    <w:rsid w:val="00772EFA"/>
    <w:rsid w:val="00790CAD"/>
    <w:rsid w:val="007B0CE6"/>
    <w:rsid w:val="007D2C97"/>
    <w:rsid w:val="007D7B3E"/>
    <w:rsid w:val="007E1880"/>
    <w:rsid w:val="007F291C"/>
    <w:rsid w:val="007F3D63"/>
    <w:rsid w:val="00811DD0"/>
    <w:rsid w:val="008332D5"/>
    <w:rsid w:val="00834791"/>
    <w:rsid w:val="0088716F"/>
    <w:rsid w:val="008D1F7E"/>
    <w:rsid w:val="008F5E74"/>
    <w:rsid w:val="00917D61"/>
    <w:rsid w:val="009215C5"/>
    <w:rsid w:val="0092300F"/>
    <w:rsid w:val="00927E5E"/>
    <w:rsid w:val="009B2BB1"/>
    <w:rsid w:val="009C18A5"/>
    <w:rsid w:val="009F6C0C"/>
    <w:rsid w:val="00A074C4"/>
    <w:rsid w:val="00A17F89"/>
    <w:rsid w:val="00A32FFB"/>
    <w:rsid w:val="00A431BE"/>
    <w:rsid w:val="00A47219"/>
    <w:rsid w:val="00A9098B"/>
    <w:rsid w:val="00A93D09"/>
    <w:rsid w:val="00A95446"/>
    <w:rsid w:val="00AA6E8C"/>
    <w:rsid w:val="00AC2A8A"/>
    <w:rsid w:val="00AD1C15"/>
    <w:rsid w:val="00AD7FAE"/>
    <w:rsid w:val="00B11411"/>
    <w:rsid w:val="00B66A8F"/>
    <w:rsid w:val="00B876B2"/>
    <w:rsid w:val="00BD2B1D"/>
    <w:rsid w:val="00BD5FF9"/>
    <w:rsid w:val="00BF3159"/>
    <w:rsid w:val="00C33463"/>
    <w:rsid w:val="00C41102"/>
    <w:rsid w:val="00C42358"/>
    <w:rsid w:val="00C46820"/>
    <w:rsid w:val="00C63901"/>
    <w:rsid w:val="00C64EDF"/>
    <w:rsid w:val="00C73900"/>
    <w:rsid w:val="00CA7551"/>
    <w:rsid w:val="00CC5B67"/>
    <w:rsid w:val="00CC6D8C"/>
    <w:rsid w:val="00D02E39"/>
    <w:rsid w:val="00D92520"/>
    <w:rsid w:val="00DA763E"/>
    <w:rsid w:val="00DB3EDA"/>
    <w:rsid w:val="00DB4CF4"/>
    <w:rsid w:val="00DD0C58"/>
    <w:rsid w:val="00DD71E7"/>
    <w:rsid w:val="00DD7500"/>
    <w:rsid w:val="00DE1BFE"/>
    <w:rsid w:val="00DF53AD"/>
    <w:rsid w:val="00E04126"/>
    <w:rsid w:val="00E10A54"/>
    <w:rsid w:val="00E16A1F"/>
    <w:rsid w:val="00E36653"/>
    <w:rsid w:val="00E43F0F"/>
    <w:rsid w:val="00E54EDE"/>
    <w:rsid w:val="00EC7F5B"/>
    <w:rsid w:val="00EE4274"/>
    <w:rsid w:val="00F200A3"/>
    <w:rsid w:val="00F232BF"/>
    <w:rsid w:val="00FA143C"/>
    <w:rsid w:val="00FA3891"/>
    <w:rsid w:val="00FB7620"/>
    <w:rsid w:val="00FE0D44"/>
    <w:rsid w:val="00FE14FE"/>
    <w:rsid w:val="00FF581B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1E051"/>
  <w15:docId w15:val="{26F6B04C-DAFC-4F6D-8040-51939375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6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CB6"/>
  </w:style>
  <w:style w:type="paragraph" w:styleId="Footer">
    <w:name w:val="footer"/>
    <w:basedOn w:val="Normal"/>
    <w:link w:val="FooterChar"/>
    <w:uiPriority w:val="99"/>
    <w:unhideWhenUsed/>
    <w:rsid w:val="002F4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CB6"/>
  </w:style>
  <w:style w:type="paragraph" w:styleId="NoSpacing">
    <w:name w:val="No Spacing"/>
    <w:uiPriority w:val="1"/>
    <w:qFormat/>
    <w:rsid w:val="00B876B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7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Kenneth Dettloff</dc:creator>
  <cp:lastModifiedBy>Elaine Mokma</cp:lastModifiedBy>
  <cp:revision>15</cp:revision>
  <cp:lastPrinted>2024-02-09T13:17:00Z</cp:lastPrinted>
  <dcterms:created xsi:type="dcterms:W3CDTF">2025-11-17T09:43:00Z</dcterms:created>
  <dcterms:modified xsi:type="dcterms:W3CDTF">2025-11-19T15:51:00Z</dcterms:modified>
</cp:coreProperties>
</file>